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EA" w:rsidRPr="003D0018" w:rsidRDefault="00CD57EA" w:rsidP="00CD57EA">
      <w:pPr>
        <w:jc w:val="center"/>
        <w:rPr>
          <w:b/>
          <w:bCs/>
          <w:sz w:val="22"/>
          <w:szCs w:val="20"/>
        </w:rPr>
      </w:pPr>
      <w:r w:rsidRPr="003D0018">
        <w:rPr>
          <w:b/>
          <w:bCs/>
          <w:sz w:val="22"/>
          <w:szCs w:val="20"/>
        </w:rPr>
        <w:t>МИНИСТЕРСТВО ЭКОНОМИЧЕСКОГО РАЗВИТИЯ РОССИЙСКОЙ ФЕДЕРАЦИИ</w:t>
      </w:r>
    </w:p>
    <w:p w:rsidR="00CD57EA" w:rsidRPr="003D0018" w:rsidRDefault="00CD57EA" w:rsidP="00CD57EA">
      <w:pPr>
        <w:jc w:val="center"/>
        <w:rPr>
          <w:b/>
          <w:bCs/>
          <w:sz w:val="20"/>
          <w:szCs w:val="20"/>
        </w:rPr>
      </w:pPr>
    </w:p>
    <w:p w:rsidR="00CD57EA" w:rsidRPr="003D0018" w:rsidRDefault="00CD57EA" w:rsidP="00CD57EA">
      <w:pPr>
        <w:jc w:val="center"/>
        <w:rPr>
          <w:b/>
          <w:bCs/>
          <w:sz w:val="28"/>
          <w:szCs w:val="20"/>
        </w:rPr>
      </w:pPr>
      <w:r w:rsidRPr="003D0018">
        <w:rPr>
          <w:b/>
          <w:bCs/>
          <w:sz w:val="28"/>
          <w:szCs w:val="20"/>
        </w:rPr>
        <w:t>ФЕДЕРАЛЬНАЯ СЛУЖБА ГОСУДАРСТВЕННОЙ СТАТИСТИКИ</w:t>
      </w:r>
    </w:p>
    <w:p w:rsidR="00CD57EA" w:rsidRPr="003D0018" w:rsidRDefault="00CD57EA" w:rsidP="00CD57EA">
      <w:pPr>
        <w:ind w:firstLine="22"/>
        <w:jc w:val="center"/>
        <w:rPr>
          <w:b/>
        </w:rPr>
      </w:pPr>
      <w:r w:rsidRPr="003D0018">
        <w:rPr>
          <w:b/>
        </w:rPr>
        <w:t>(Росстат)</w:t>
      </w:r>
    </w:p>
    <w:p w:rsidR="00CD57EA" w:rsidRPr="003D0018" w:rsidRDefault="00CD57EA" w:rsidP="00CD57EA">
      <w:pPr>
        <w:jc w:val="center"/>
        <w:rPr>
          <w:b/>
        </w:rPr>
      </w:pPr>
    </w:p>
    <w:p w:rsidR="00CD57EA" w:rsidRPr="003D0018" w:rsidRDefault="00CD57EA" w:rsidP="00CD57EA">
      <w:pPr>
        <w:jc w:val="center"/>
        <w:rPr>
          <w:b/>
          <w:bCs/>
          <w:sz w:val="32"/>
          <w:szCs w:val="20"/>
        </w:rPr>
      </w:pPr>
      <w:r w:rsidRPr="003D0018">
        <w:rPr>
          <w:b/>
          <w:bCs/>
          <w:sz w:val="32"/>
          <w:szCs w:val="20"/>
        </w:rPr>
        <w:t>П Р И К А З</w:t>
      </w:r>
    </w:p>
    <w:p w:rsidR="00CD57EA" w:rsidRPr="003D0018" w:rsidRDefault="00CD57EA" w:rsidP="00CD57EA">
      <w:pPr>
        <w:rPr>
          <w:b/>
        </w:rPr>
      </w:pPr>
    </w:p>
    <w:p w:rsidR="00CD57EA" w:rsidRPr="00CD57EA" w:rsidRDefault="00CD57EA" w:rsidP="00CD57EA">
      <w:pPr>
        <w:autoSpaceDN w:val="0"/>
        <w:rPr>
          <w:sz w:val="22"/>
          <w:szCs w:val="22"/>
        </w:rPr>
      </w:pPr>
    </w:p>
    <w:p w:rsidR="00CD57EA" w:rsidRPr="00CD57EA" w:rsidRDefault="00CD57EA" w:rsidP="00CD57EA">
      <w:pPr>
        <w:autoSpaceDN w:val="0"/>
        <w:rPr>
          <w:sz w:val="22"/>
          <w:szCs w:val="22"/>
        </w:rPr>
      </w:pPr>
    </w:p>
    <w:p w:rsidR="00CD57EA" w:rsidRPr="003D0018" w:rsidRDefault="00CD57EA" w:rsidP="00CD57EA">
      <w:pPr>
        <w:autoSpaceDN w:val="0"/>
        <w:spacing w:line="360" w:lineRule="auto"/>
        <w:jc w:val="center"/>
        <w:rPr>
          <w:b/>
          <w:sz w:val="28"/>
          <w:szCs w:val="28"/>
          <w:lang w:val="en-US"/>
        </w:rPr>
      </w:pPr>
      <w:r w:rsidRPr="00CD5AB6">
        <w:rPr>
          <w:b/>
          <w:sz w:val="28"/>
          <w:szCs w:val="28"/>
        </w:rPr>
        <w:t>13</w:t>
      </w:r>
      <w:r w:rsidRPr="003D0018">
        <w:rPr>
          <w:b/>
          <w:sz w:val="28"/>
          <w:szCs w:val="28"/>
        </w:rPr>
        <w:t xml:space="preserve"> ноября 2017 г.                      Москва                                       № 7</w:t>
      </w:r>
      <w:r>
        <w:rPr>
          <w:b/>
          <w:sz w:val="28"/>
          <w:szCs w:val="28"/>
          <w:lang w:val="en-US"/>
        </w:rPr>
        <w:t>50</w:t>
      </w:r>
    </w:p>
    <w:p w:rsidR="00515DAB" w:rsidRDefault="00515DAB" w:rsidP="00515DAB"/>
    <w:p w:rsidR="00515DAB" w:rsidRDefault="00515DAB" w:rsidP="00515DAB"/>
    <w:p w:rsidR="00374F18" w:rsidRDefault="00374F18" w:rsidP="00515DAB"/>
    <w:p w:rsidR="00374F18" w:rsidRDefault="00374F18" w:rsidP="00515DAB"/>
    <w:p w:rsidR="00374F18" w:rsidRPr="00374F18" w:rsidRDefault="00374F18" w:rsidP="00515DAB"/>
    <w:p w:rsidR="00515DAB" w:rsidRPr="00A02830" w:rsidRDefault="00515DAB" w:rsidP="00515DAB"/>
    <w:tbl>
      <w:tblPr>
        <w:tblW w:w="0" w:type="auto"/>
        <w:jc w:val="center"/>
        <w:tblLayout w:type="fixed"/>
        <w:tblLook w:val="0000"/>
      </w:tblPr>
      <w:tblGrid>
        <w:gridCol w:w="6877"/>
      </w:tblGrid>
      <w:tr w:rsidR="00515DAB" w:rsidTr="009143C9">
        <w:trPr>
          <w:jc w:val="center"/>
        </w:trPr>
        <w:tc>
          <w:tcPr>
            <w:tcW w:w="6877" w:type="dxa"/>
          </w:tcPr>
          <w:p w:rsidR="00515DAB" w:rsidRDefault="00515DAB" w:rsidP="009143C9">
            <w:pPr>
              <w:pStyle w:val="a6"/>
              <w:jc w:val="center"/>
              <w:rPr>
                <w:b/>
                <w:szCs w:val="28"/>
              </w:rPr>
            </w:pPr>
            <w:r w:rsidRPr="00515DAB">
              <w:rPr>
                <w:b/>
                <w:szCs w:val="28"/>
              </w:rPr>
              <w:t xml:space="preserve">О внесении изменений в Указания по заполнению формы федерального статистического наблюдения № 1–лицензия «Сведения о коммерческом обмене технологиями с зарубежными странами (партнерами)», утвержденные </w:t>
            </w:r>
            <w:r w:rsidR="00941568">
              <w:rPr>
                <w:b/>
                <w:szCs w:val="28"/>
              </w:rPr>
              <w:t>приказом</w:t>
            </w:r>
            <w:r w:rsidRPr="00515DAB">
              <w:rPr>
                <w:b/>
                <w:szCs w:val="28"/>
              </w:rPr>
              <w:t xml:space="preserve"> Росстата от 26.12.2014 № 725</w:t>
            </w:r>
          </w:p>
          <w:p w:rsidR="00374F18" w:rsidRDefault="00374F18" w:rsidP="009143C9">
            <w:pPr>
              <w:pStyle w:val="a6"/>
              <w:jc w:val="center"/>
              <w:rPr>
                <w:b/>
                <w:bCs/>
              </w:rPr>
            </w:pPr>
          </w:p>
          <w:p w:rsidR="00515DAB" w:rsidRDefault="00515DAB" w:rsidP="009143C9">
            <w:pPr>
              <w:pStyle w:val="a6"/>
              <w:jc w:val="center"/>
              <w:rPr>
                <w:b/>
                <w:bCs/>
              </w:rPr>
            </w:pPr>
          </w:p>
        </w:tc>
      </w:tr>
    </w:tbl>
    <w:p w:rsidR="00515DAB" w:rsidRDefault="00515DAB" w:rsidP="00374F18">
      <w:pPr>
        <w:pStyle w:val="a6"/>
        <w:spacing w:line="360" w:lineRule="auto"/>
        <w:ind w:firstLine="709"/>
        <w:jc w:val="both"/>
        <w:rPr>
          <w:b/>
          <w:spacing w:val="-20"/>
        </w:rPr>
      </w:pPr>
      <w:r w:rsidRPr="00AB1A68">
        <w:rPr>
          <w:spacing w:val="-4"/>
        </w:rPr>
        <w:t>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 420,</w:t>
      </w:r>
      <w:r w:rsidR="00AB1A68" w:rsidRPr="00AB1A68">
        <w:rPr>
          <w:spacing w:val="-4"/>
        </w:rPr>
        <w:t xml:space="preserve"> и во исполнение Федерального плана статистических работ, утвержденного распоряжением правительства Российской Федерации от 6 мая 2008 г. № 671-р,</w:t>
      </w:r>
      <w:r w:rsidR="00AB1A68">
        <w:t xml:space="preserve"> </w:t>
      </w:r>
      <w:r>
        <w:br/>
      </w:r>
      <w:r w:rsidRPr="00374F18">
        <w:rPr>
          <w:spacing w:val="4"/>
        </w:rPr>
        <w:t xml:space="preserve"> </w:t>
      </w:r>
      <w:r w:rsidRPr="00374F18">
        <w:rPr>
          <w:spacing w:val="-20"/>
        </w:rPr>
        <w:t>п  р  и  к  а  з  ы  в  а  ю:</w:t>
      </w:r>
    </w:p>
    <w:p w:rsidR="003B5F0F" w:rsidRDefault="003B5F0F" w:rsidP="00374F1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 В</w:t>
      </w:r>
      <w:r w:rsidR="00941568">
        <w:rPr>
          <w:rFonts w:ascii="Times New Roman" w:hAnsi="Times New Roman" w:cs="Times New Roman"/>
          <w:b w:val="0"/>
          <w:sz w:val="28"/>
          <w:szCs w:val="28"/>
        </w:rPr>
        <w:t xml:space="preserve">нести изменения в Указания по заполнению формы </w:t>
      </w:r>
      <w:r w:rsidR="00941568" w:rsidRPr="00941568">
        <w:rPr>
          <w:rFonts w:ascii="Times New Roman" w:hAnsi="Times New Roman" w:cs="Times New Roman"/>
          <w:b w:val="0"/>
          <w:sz w:val="28"/>
          <w:szCs w:val="28"/>
        </w:rPr>
        <w:t>федерального статистического наблюдения № 1–лицензия «Сведения о коммерческом обмене технологиями с зарубежными странами (партнерами)»</w:t>
      </w:r>
      <w:r w:rsidR="00941568">
        <w:rPr>
          <w:rFonts w:ascii="Times New Roman" w:hAnsi="Times New Roman" w:cs="Times New Roman"/>
          <w:b w:val="0"/>
          <w:sz w:val="28"/>
          <w:szCs w:val="28"/>
        </w:rPr>
        <w:t xml:space="preserve">, </w:t>
      </w:r>
      <w:r w:rsidR="00941568" w:rsidRPr="00941568">
        <w:rPr>
          <w:rFonts w:ascii="Times New Roman" w:hAnsi="Times New Roman" w:cs="Times New Roman"/>
          <w:b w:val="0"/>
          <w:sz w:val="28"/>
          <w:szCs w:val="28"/>
        </w:rPr>
        <w:t xml:space="preserve">утвержденные </w:t>
      </w:r>
      <w:r w:rsidR="00941568">
        <w:rPr>
          <w:rFonts w:ascii="Times New Roman" w:hAnsi="Times New Roman" w:cs="Times New Roman"/>
          <w:b w:val="0"/>
          <w:sz w:val="28"/>
          <w:szCs w:val="28"/>
        </w:rPr>
        <w:t>приказо</w:t>
      </w:r>
      <w:r w:rsidR="00374F18">
        <w:rPr>
          <w:rFonts w:ascii="Times New Roman" w:hAnsi="Times New Roman" w:cs="Times New Roman"/>
          <w:b w:val="0"/>
          <w:sz w:val="28"/>
          <w:szCs w:val="28"/>
        </w:rPr>
        <w:t xml:space="preserve">м Росстата от 26 декабря </w:t>
      </w:r>
      <w:r w:rsidR="00941568" w:rsidRPr="00941568">
        <w:rPr>
          <w:rFonts w:ascii="Times New Roman" w:hAnsi="Times New Roman" w:cs="Times New Roman"/>
          <w:b w:val="0"/>
          <w:sz w:val="28"/>
          <w:szCs w:val="28"/>
        </w:rPr>
        <w:t>2014</w:t>
      </w:r>
      <w:r w:rsidR="00374F18">
        <w:rPr>
          <w:rFonts w:ascii="Times New Roman" w:hAnsi="Times New Roman" w:cs="Times New Roman"/>
          <w:b w:val="0"/>
          <w:sz w:val="28"/>
          <w:szCs w:val="28"/>
        </w:rPr>
        <w:t xml:space="preserve"> г.</w:t>
      </w:r>
      <w:r w:rsidR="00941568" w:rsidRPr="00941568">
        <w:rPr>
          <w:rFonts w:ascii="Times New Roman" w:hAnsi="Times New Roman" w:cs="Times New Roman"/>
          <w:b w:val="0"/>
          <w:sz w:val="28"/>
          <w:szCs w:val="28"/>
        </w:rPr>
        <w:t xml:space="preserve"> № 725</w:t>
      </w:r>
      <w:r>
        <w:rPr>
          <w:rFonts w:ascii="Times New Roman" w:hAnsi="Times New Roman" w:cs="Times New Roman"/>
          <w:b w:val="0"/>
          <w:sz w:val="28"/>
          <w:szCs w:val="28"/>
        </w:rPr>
        <w:t xml:space="preserve"> согласно приложению № 1.</w:t>
      </w:r>
    </w:p>
    <w:p w:rsidR="003B5F0F" w:rsidRDefault="003B5F0F" w:rsidP="00374F1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FA0DC1">
        <w:rPr>
          <w:rFonts w:ascii="Times New Roman" w:hAnsi="Times New Roman" w:cs="Times New Roman"/>
          <w:b w:val="0"/>
          <w:spacing w:val="-4"/>
          <w:sz w:val="28"/>
          <w:szCs w:val="28"/>
        </w:rPr>
        <w:t>Приложение № 1, Приложение № 2 и Приложение № 3</w:t>
      </w:r>
      <w:r w:rsidRPr="003B5F0F">
        <w:rPr>
          <w:rFonts w:ascii="Times New Roman" w:hAnsi="Times New Roman" w:cs="Times New Roman"/>
          <w:b w:val="0"/>
          <w:sz w:val="28"/>
          <w:szCs w:val="28"/>
        </w:rPr>
        <w:t xml:space="preserve"> </w:t>
      </w:r>
      <w:r w:rsidR="00D94C87">
        <w:rPr>
          <w:rFonts w:ascii="Times New Roman" w:hAnsi="Times New Roman" w:cs="Times New Roman"/>
          <w:b w:val="0"/>
          <w:sz w:val="28"/>
          <w:szCs w:val="28"/>
        </w:rPr>
        <w:t xml:space="preserve">к Указаниям по заполнению формы </w:t>
      </w:r>
      <w:r w:rsidR="00D94C87" w:rsidRPr="00941568">
        <w:rPr>
          <w:rFonts w:ascii="Times New Roman" w:hAnsi="Times New Roman" w:cs="Times New Roman"/>
          <w:b w:val="0"/>
          <w:sz w:val="28"/>
          <w:szCs w:val="28"/>
        </w:rPr>
        <w:t>федерального статистического наблюдения № 1–лицензия «Сведения о коммерческом обмене технологиями с зарубежными странами (партнерами)»</w:t>
      </w:r>
      <w:r w:rsidR="00D94C87">
        <w:rPr>
          <w:rFonts w:ascii="Times New Roman" w:hAnsi="Times New Roman" w:cs="Times New Roman"/>
          <w:b w:val="0"/>
          <w:sz w:val="28"/>
          <w:szCs w:val="28"/>
        </w:rPr>
        <w:t xml:space="preserve"> </w:t>
      </w:r>
      <w:r>
        <w:rPr>
          <w:rFonts w:ascii="Times New Roman" w:hAnsi="Times New Roman" w:cs="Times New Roman"/>
          <w:b w:val="0"/>
          <w:sz w:val="28"/>
          <w:szCs w:val="28"/>
        </w:rPr>
        <w:t>изложить</w:t>
      </w:r>
      <w:r w:rsidRPr="003B5F0F">
        <w:rPr>
          <w:rFonts w:ascii="Times New Roman" w:hAnsi="Times New Roman" w:cs="Times New Roman"/>
          <w:b w:val="0"/>
          <w:sz w:val="28"/>
          <w:szCs w:val="28"/>
        </w:rPr>
        <w:t xml:space="preserve"> </w:t>
      </w:r>
      <w:r>
        <w:rPr>
          <w:rFonts w:ascii="Times New Roman" w:hAnsi="Times New Roman" w:cs="Times New Roman"/>
          <w:b w:val="0"/>
          <w:sz w:val="28"/>
          <w:szCs w:val="28"/>
        </w:rPr>
        <w:t>в редакции согласно приложению № 2, приложению № 3</w:t>
      </w:r>
      <w:r w:rsidR="00636BF8">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приложению № 4 к настоящему приказу.</w:t>
      </w:r>
    </w:p>
    <w:p w:rsidR="003B5F0F" w:rsidRDefault="003B5F0F" w:rsidP="00374F18">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 </w:t>
      </w:r>
      <w:r w:rsidR="00636BF8">
        <w:rPr>
          <w:rFonts w:ascii="Times New Roman" w:hAnsi="Times New Roman" w:cs="Times New Roman"/>
          <w:b w:val="0"/>
          <w:sz w:val="28"/>
          <w:szCs w:val="28"/>
        </w:rPr>
        <w:t>В</w:t>
      </w:r>
      <w:r>
        <w:rPr>
          <w:rFonts w:ascii="Times New Roman" w:hAnsi="Times New Roman" w:cs="Times New Roman"/>
          <w:b w:val="0"/>
          <w:sz w:val="28"/>
          <w:szCs w:val="28"/>
        </w:rPr>
        <w:t xml:space="preserve">вести </w:t>
      </w:r>
      <w:r w:rsidR="006B0A54">
        <w:rPr>
          <w:rFonts w:ascii="Times New Roman" w:hAnsi="Times New Roman" w:cs="Times New Roman"/>
          <w:b w:val="0"/>
          <w:sz w:val="28"/>
          <w:szCs w:val="28"/>
        </w:rPr>
        <w:t xml:space="preserve">изменения к </w:t>
      </w:r>
      <w:r w:rsidR="00636BF8">
        <w:rPr>
          <w:rFonts w:ascii="Times New Roman" w:hAnsi="Times New Roman" w:cs="Times New Roman"/>
          <w:b w:val="0"/>
          <w:sz w:val="28"/>
          <w:szCs w:val="28"/>
        </w:rPr>
        <w:t>Указания</w:t>
      </w:r>
      <w:r w:rsidR="006B0A54">
        <w:rPr>
          <w:rFonts w:ascii="Times New Roman" w:hAnsi="Times New Roman" w:cs="Times New Roman"/>
          <w:b w:val="0"/>
          <w:sz w:val="28"/>
          <w:szCs w:val="28"/>
        </w:rPr>
        <w:t>м</w:t>
      </w:r>
      <w:r w:rsidR="00636BF8">
        <w:rPr>
          <w:rFonts w:ascii="Times New Roman" w:hAnsi="Times New Roman" w:cs="Times New Roman"/>
          <w:b w:val="0"/>
          <w:sz w:val="28"/>
          <w:szCs w:val="28"/>
        </w:rPr>
        <w:t xml:space="preserve"> по заполнению формы </w:t>
      </w:r>
      <w:r w:rsidR="00636BF8" w:rsidRPr="00941568">
        <w:rPr>
          <w:rFonts w:ascii="Times New Roman" w:hAnsi="Times New Roman" w:cs="Times New Roman"/>
          <w:b w:val="0"/>
          <w:sz w:val="28"/>
          <w:szCs w:val="28"/>
        </w:rPr>
        <w:t>федерального статистического наблюдения № 1–лицензия «Сведения о коммерческом обмене технологиями с зарубежными странами (партнерами)»</w:t>
      </w:r>
      <w:r>
        <w:rPr>
          <w:rFonts w:ascii="Times New Roman" w:hAnsi="Times New Roman" w:cs="Times New Roman"/>
          <w:b w:val="0"/>
          <w:sz w:val="28"/>
          <w:szCs w:val="28"/>
        </w:rPr>
        <w:t xml:space="preserve"> в действие с отчета за 2017 год.</w:t>
      </w:r>
    </w:p>
    <w:tbl>
      <w:tblPr>
        <w:tblW w:w="0" w:type="auto"/>
        <w:tblLook w:val="01E0"/>
      </w:tblPr>
      <w:tblGrid>
        <w:gridCol w:w="4968"/>
        <w:gridCol w:w="4320"/>
      </w:tblGrid>
      <w:tr w:rsidR="00515DAB" w:rsidRPr="002F2104" w:rsidTr="009143C9">
        <w:tc>
          <w:tcPr>
            <w:tcW w:w="4968" w:type="dxa"/>
          </w:tcPr>
          <w:p w:rsidR="00515DAB" w:rsidRPr="00E46D43" w:rsidRDefault="00515DAB" w:rsidP="009143C9">
            <w:pPr>
              <w:jc w:val="center"/>
              <w:rPr>
                <w:sz w:val="28"/>
                <w:szCs w:val="26"/>
              </w:rPr>
            </w:pPr>
          </w:p>
          <w:p w:rsidR="007D5FDF" w:rsidRPr="00E46D43" w:rsidRDefault="007D5FDF" w:rsidP="009143C9">
            <w:pPr>
              <w:jc w:val="center"/>
              <w:rPr>
                <w:sz w:val="28"/>
                <w:szCs w:val="26"/>
              </w:rPr>
            </w:pPr>
          </w:p>
          <w:p w:rsidR="00515DAB" w:rsidRPr="00E46D43" w:rsidRDefault="00515DAB" w:rsidP="009143C9">
            <w:pPr>
              <w:jc w:val="center"/>
              <w:rPr>
                <w:sz w:val="28"/>
                <w:szCs w:val="26"/>
              </w:rPr>
            </w:pPr>
          </w:p>
          <w:p w:rsidR="00941568" w:rsidRDefault="00941568" w:rsidP="00941568">
            <w:pPr>
              <w:jc w:val="center"/>
              <w:rPr>
                <w:sz w:val="28"/>
              </w:rPr>
            </w:pPr>
            <w:r>
              <w:rPr>
                <w:sz w:val="28"/>
              </w:rPr>
              <w:t>Временно исполняющий обязанности</w:t>
            </w:r>
          </w:p>
          <w:p w:rsidR="00515DAB" w:rsidRPr="007A0FF0" w:rsidRDefault="00941568" w:rsidP="003B79E8">
            <w:pPr>
              <w:jc w:val="center"/>
              <w:rPr>
                <w:sz w:val="28"/>
                <w:szCs w:val="28"/>
              </w:rPr>
            </w:pPr>
            <w:r>
              <w:rPr>
                <w:sz w:val="28"/>
              </w:rPr>
              <w:t>руководителя Федеральной службы государственной статистики</w:t>
            </w:r>
          </w:p>
        </w:tc>
        <w:tc>
          <w:tcPr>
            <w:tcW w:w="4320" w:type="dxa"/>
            <w:vAlign w:val="bottom"/>
          </w:tcPr>
          <w:p w:rsidR="00515DAB" w:rsidRPr="002F2104" w:rsidRDefault="00515DAB" w:rsidP="00941568">
            <w:pPr>
              <w:jc w:val="right"/>
              <w:rPr>
                <w:sz w:val="28"/>
                <w:szCs w:val="28"/>
              </w:rPr>
            </w:pPr>
            <w:r w:rsidRPr="002F2104">
              <w:rPr>
                <w:sz w:val="28"/>
                <w:szCs w:val="28"/>
              </w:rPr>
              <w:t>А</w:t>
            </w:r>
            <w:r w:rsidR="00361677">
              <w:rPr>
                <w:sz w:val="28"/>
                <w:szCs w:val="28"/>
              </w:rPr>
              <w:t>.</w:t>
            </w:r>
            <w:r w:rsidR="00941568">
              <w:rPr>
                <w:sz w:val="28"/>
                <w:szCs w:val="28"/>
              </w:rPr>
              <w:t>Л</w:t>
            </w:r>
            <w:r w:rsidRPr="002F2104">
              <w:rPr>
                <w:sz w:val="28"/>
                <w:szCs w:val="28"/>
              </w:rPr>
              <w:t>.</w:t>
            </w:r>
            <w:r>
              <w:rPr>
                <w:sz w:val="28"/>
                <w:szCs w:val="28"/>
              </w:rPr>
              <w:t xml:space="preserve"> </w:t>
            </w:r>
            <w:r w:rsidR="00941568">
              <w:rPr>
                <w:sz w:val="28"/>
                <w:szCs w:val="28"/>
              </w:rPr>
              <w:t>Кевеш</w:t>
            </w:r>
            <w:r w:rsidRPr="002F2104">
              <w:rPr>
                <w:sz w:val="28"/>
                <w:szCs w:val="28"/>
              </w:rPr>
              <w:t xml:space="preserve"> </w:t>
            </w:r>
          </w:p>
        </w:tc>
      </w:tr>
    </w:tbl>
    <w:p w:rsidR="00CD57EA" w:rsidRDefault="00CD57EA" w:rsidP="00E46D43"/>
    <w:p w:rsidR="00CD57EA" w:rsidRDefault="00CD57EA" w:rsidP="00CD57EA">
      <w:r>
        <w:br w:type="page"/>
      </w:r>
    </w:p>
    <w:p w:rsidR="00CD57EA" w:rsidRPr="00755F4B" w:rsidRDefault="00CD57EA" w:rsidP="00CD5AB6">
      <w:pPr>
        <w:ind w:left="6804" w:hanging="283"/>
        <w:rPr>
          <w:sz w:val="28"/>
        </w:rPr>
      </w:pPr>
      <w:r w:rsidRPr="00755F4B">
        <w:rPr>
          <w:sz w:val="28"/>
        </w:rPr>
        <w:lastRenderedPageBreak/>
        <w:t>Приложение №1</w:t>
      </w:r>
    </w:p>
    <w:p w:rsidR="00CD57EA" w:rsidRPr="001C1EC5" w:rsidRDefault="00CD5AB6" w:rsidP="00CD5AB6">
      <w:pPr>
        <w:ind w:left="6521"/>
        <w:rPr>
          <w:sz w:val="28"/>
        </w:rPr>
      </w:pPr>
      <w:r w:rsidRPr="00CD5AB6">
        <w:rPr>
          <w:spacing w:val="-8"/>
          <w:sz w:val="28"/>
          <w:szCs w:val="28"/>
        </w:rPr>
        <w:t xml:space="preserve"> </w:t>
      </w:r>
      <w:r w:rsidR="00CD57EA" w:rsidRPr="001C1EC5">
        <w:rPr>
          <w:spacing w:val="-8"/>
          <w:sz w:val="28"/>
          <w:szCs w:val="28"/>
        </w:rPr>
        <w:t>к приказу Росстата</w:t>
      </w:r>
      <w:r w:rsidRPr="00CD5AB6">
        <w:rPr>
          <w:spacing w:val="-8"/>
          <w:sz w:val="28"/>
          <w:szCs w:val="28"/>
        </w:rPr>
        <w:br/>
      </w:r>
      <w:r w:rsidR="00CD57EA" w:rsidRPr="001C1EC5">
        <w:rPr>
          <w:sz w:val="28"/>
          <w:szCs w:val="28"/>
        </w:rPr>
        <w:t xml:space="preserve">от </w:t>
      </w:r>
      <w:r w:rsidR="00CD57EA">
        <w:rPr>
          <w:sz w:val="28"/>
          <w:szCs w:val="28"/>
        </w:rPr>
        <w:t>13.11.2017</w:t>
      </w:r>
      <w:r w:rsidR="00CD57EA" w:rsidRPr="001C1EC5">
        <w:rPr>
          <w:sz w:val="28"/>
          <w:szCs w:val="28"/>
        </w:rPr>
        <w:t xml:space="preserve"> № </w:t>
      </w:r>
      <w:r w:rsidR="00CD57EA">
        <w:rPr>
          <w:sz w:val="28"/>
          <w:szCs w:val="28"/>
        </w:rPr>
        <w:t>750</w:t>
      </w:r>
    </w:p>
    <w:p w:rsidR="00CD57EA" w:rsidRPr="001C1EC5" w:rsidRDefault="00CD57EA" w:rsidP="00CD57EA">
      <w:pPr>
        <w:jc w:val="right"/>
        <w:rPr>
          <w:sz w:val="28"/>
        </w:rPr>
      </w:pPr>
    </w:p>
    <w:p w:rsidR="00CD57EA" w:rsidRDefault="00CD57EA" w:rsidP="00CD57EA">
      <w:pPr>
        <w:jc w:val="center"/>
        <w:rPr>
          <w:b/>
          <w:sz w:val="28"/>
        </w:rPr>
      </w:pPr>
      <w:r>
        <w:rPr>
          <w:b/>
          <w:sz w:val="28"/>
        </w:rPr>
        <w:t>И З М Е Н Е Н И Я,</w:t>
      </w:r>
    </w:p>
    <w:p w:rsidR="00CD57EA" w:rsidRDefault="00CD57EA" w:rsidP="00CD57EA">
      <w:pPr>
        <w:jc w:val="center"/>
        <w:rPr>
          <w:b/>
          <w:sz w:val="28"/>
        </w:rPr>
      </w:pPr>
      <w:r>
        <w:rPr>
          <w:b/>
          <w:sz w:val="28"/>
        </w:rPr>
        <w:t>которые вносятся</w:t>
      </w:r>
      <w:r w:rsidRPr="00437884">
        <w:rPr>
          <w:b/>
          <w:sz w:val="28"/>
        </w:rPr>
        <w:t xml:space="preserve"> в Указания по заполнению формы федерального статистического наблюдения № 1–лицензия «Сведения о коммерческом обмене технологиями с зарубежными странами (партнерами)», утвержденные приказом Росстата от 26.12.2014 № 725</w:t>
      </w:r>
    </w:p>
    <w:p w:rsidR="00CD57EA" w:rsidRPr="00437884" w:rsidRDefault="00CD57EA" w:rsidP="00CD57EA">
      <w:pPr>
        <w:ind w:firstLine="708"/>
        <w:jc w:val="both"/>
        <w:rPr>
          <w:sz w:val="28"/>
        </w:rPr>
      </w:pPr>
      <w:r>
        <w:rPr>
          <w:sz w:val="28"/>
        </w:rPr>
        <w:t>1. Пункт 1 изложить в следующей редакции:</w:t>
      </w:r>
    </w:p>
    <w:p w:rsidR="00CD57EA" w:rsidRPr="00755F4B" w:rsidRDefault="00CD57EA" w:rsidP="00CD57EA">
      <w:pPr>
        <w:pStyle w:val="FR1"/>
        <w:ind w:firstLine="709"/>
        <w:rPr>
          <w:rFonts w:ascii="Times New Roman" w:hAnsi="Times New Roman" w:cs="Times New Roman"/>
          <w:sz w:val="28"/>
          <w:szCs w:val="28"/>
        </w:rPr>
      </w:pPr>
      <w:r w:rsidRPr="00437884">
        <w:rPr>
          <w:rFonts w:ascii="Times New Roman" w:hAnsi="Times New Roman" w:cs="Times New Roman"/>
          <w:sz w:val="28"/>
          <w:szCs w:val="28"/>
        </w:rPr>
        <w:t>«1.</w:t>
      </w:r>
      <w:r w:rsidRPr="00755F4B">
        <w:rPr>
          <w:rFonts w:ascii="Times New Roman" w:hAnsi="Times New Roman" w:cs="Times New Roman"/>
          <w:sz w:val="28"/>
          <w:szCs w:val="28"/>
        </w:rPr>
        <w:t xml:space="preserve"> Форму федерального статистического наблюдения № 1-лицензия «Сведения о коммерческом обмене технологиями с зарубежными странами (партнерами)» (далее-форма № 1-лицензия) предоставляют все юридические лица, являющиеся коммерческими организациями, включая малые предприятия, кроме микропредприятий, а также некоммерческие организации всех форм собственности, являющиеся резидентами Российской Федерации; филиалы, представительства и подразделения действующих на территории Российской Федерации иностранных организаций, имеющие самостоятельно заключенные международные соглашения (договора, контракты) по обмену технологиями с зарубежными странами (партнерами).</w:t>
      </w:r>
    </w:p>
    <w:p w:rsidR="00CD57EA" w:rsidRDefault="00CD57EA" w:rsidP="00CD57EA">
      <w:pPr>
        <w:ind w:firstLine="709"/>
        <w:jc w:val="both"/>
        <w:rPr>
          <w:sz w:val="28"/>
          <w:szCs w:val="28"/>
        </w:rPr>
      </w:pPr>
      <w:r w:rsidRPr="001C1EC5">
        <w:rPr>
          <w:spacing w:val="-2"/>
          <w:sz w:val="28"/>
          <w:szCs w:val="28"/>
        </w:rPr>
        <w:t>Форму № 1-лицензия не представляют физические лица, занимающиеся</w:t>
      </w:r>
      <w:r w:rsidRPr="00755F4B">
        <w:rPr>
          <w:sz w:val="28"/>
          <w:szCs w:val="28"/>
        </w:rPr>
        <w:t xml:space="preserve"> предпринимательской деятельностью без образования юридического лица</w:t>
      </w:r>
      <w:r>
        <w:rPr>
          <w:sz w:val="28"/>
          <w:szCs w:val="28"/>
        </w:rPr>
        <w:t>»</w:t>
      </w:r>
      <w:r w:rsidRPr="00755F4B">
        <w:rPr>
          <w:sz w:val="28"/>
          <w:szCs w:val="28"/>
        </w:rPr>
        <w:t>.</w:t>
      </w:r>
    </w:p>
    <w:p w:rsidR="00CD57EA" w:rsidRPr="00755F4B" w:rsidRDefault="00CD57EA" w:rsidP="00CD57EA">
      <w:pPr>
        <w:ind w:firstLine="708"/>
        <w:jc w:val="both"/>
        <w:rPr>
          <w:sz w:val="28"/>
          <w:szCs w:val="28"/>
        </w:rPr>
      </w:pPr>
      <w:r>
        <w:rPr>
          <w:sz w:val="28"/>
        </w:rPr>
        <w:t>2. Пункт 5 изложить в следующей редакции:</w:t>
      </w:r>
    </w:p>
    <w:p w:rsidR="00CD57EA" w:rsidRPr="00755F4B" w:rsidRDefault="00CD57EA" w:rsidP="00CD57EA">
      <w:pPr>
        <w:ind w:firstLine="720"/>
        <w:jc w:val="both"/>
        <w:rPr>
          <w:sz w:val="28"/>
          <w:szCs w:val="28"/>
        </w:rPr>
      </w:pPr>
      <w:r w:rsidRPr="00437884">
        <w:rPr>
          <w:sz w:val="28"/>
          <w:szCs w:val="28"/>
        </w:rPr>
        <w:t>«5.</w:t>
      </w:r>
      <w:r w:rsidRPr="00755F4B">
        <w:rPr>
          <w:sz w:val="28"/>
          <w:szCs w:val="28"/>
        </w:rPr>
        <w:t xml:space="preserve"> Юридические лица представляют форму № 1-лицензия,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 1-лицензия представляется по месту фактического осуществления предпринимательской деятельности.</w:t>
      </w:r>
    </w:p>
    <w:p w:rsidR="00CD57EA" w:rsidRPr="00755F4B" w:rsidRDefault="00CD57EA" w:rsidP="00CD57EA">
      <w:pPr>
        <w:ind w:firstLine="720"/>
        <w:jc w:val="both"/>
        <w:rPr>
          <w:sz w:val="28"/>
          <w:szCs w:val="28"/>
        </w:rPr>
      </w:pPr>
      <w:r w:rsidRPr="00755F4B">
        <w:rPr>
          <w:sz w:val="28"/>
          <w:szCs w:val="28"/>
        </w:rPr>
        <w:t>В случае осуществления сделки по передаче (приобретению) технологий обособленными подразделениями юридического лица, находящимися на территории других субъектов Российской Федерации, по соглашениям (договорам, контрактам), заключенным юридическим лицом, форму № 1-лицензия представляет головная организация юридического лица в порядке, изложенном выше.</w:t>
      </w:r>
    </w:p>
    <w:p w:rsidR="00CD57EA" w:rsidRDefault="00CD57EA" w:rsidP="00CD57EA">
      <w:pPr>
        <w:pStyle w:val="FR1"/>
        <w:spacing w:after="120"/>
        <w:ind w:right="57" w:firstLine="720"/>
        <w:rPr>
          <w:rFonts w:ascii="Times New Roman" w:hAnsi="Times New Roman" w:cs="Times New Roman"/>
          <w:sz w:val="28"/>
          <w:szCs w:val="28"/>
        </w:rPr>
      </w:pPr>
      <w:r w:rsidRPr="00755F4B">
        <w:rPr>
          <w:rFonts w:ascii="Times New Roman" w:hAnsi="Times New Roman" w:cs="Times New Roman"/>
          <w:sz w:val="28"/>
          <w:szCs w:val="28"/>
        </w:rPr>
        <w:t>Юридические лица, обособленные подразделения (филиалы и представительства) которых, находятся за пределами Российской Федерации, в отчет по форме № 1-лицензия включают также сведения по этим филиалам и представительствам, даже если филиалы и представительства осуществляют передачу (приобретение) технологий по самостоятельно заключенным соглашениям (договорам, контрактам)</w:t>
      </w:r>
      <w:r>
        <w:rPr>
          <w:rFonts w:ascii="Times New Roman" w:hAnsi="Times New Roman" w:cs="Times New Roman"/>
          <w:sz w:val="28"/>
          <w:szCs w:val="28"/>
        </w:rPr>
        <w:t>»</w:t>
      </w:r>
      <w:r w:rsidRPr="00755F4B">
        <w:rPr>
          <w:rFonts w:ascii="Times New Roman" w:hAnsi="Times New Roman" w:cs="Times New Roman"/>
          <w:sz w:val="28"/>
          <w:szCs w:val="28"/>
        </w:rPr>
        <w:t>.</w:t>
      </w:r>
    </w:p>
    <w:p w:rsidR="00CD57EA" w:rsidRPr="00755F4B" w:rsidRDefault="00CD57EA" w:rsidP="00CD57EA">
      <w:pPr>
        <w:ind w:firstLine="708"/>
        <w:jc w:val="both"/>
        <w:rPr>
          <w:sz w:val="28"/>
          <w:szCs w:val="28"/>
        </w:rPr>
      </w:pPr>
      <w:r>
        <w:rPr>
          <w:sz w:val="28"/>
        </w:rPr>
        <w:lastRenderedPageBreak/>
        <w:t>3. Пункт 11 изложить в следующей редакции:</w:t>
      </w:r>
    </w:p>
    <w:p w:rsidR="00CD57EA" w:rsidRPr="00755F4B" w:rsidRDefault="00CD57EA" w:rsidP="00CD57EA">
      <w:pPr>
        <w:ind w:firstLine="709"/>
        <w:jc w:val="both"/>
        <w:rPr>
          <w:sz w:val="28"/>
          <w:szCs w:val="28"/>
        </w:rPr>
      </w:pPr>
      <w:r w:rsidRPr="00437884">
        <w:rPr>
          <w:bCs/>
          <w:sz w:val="28"/>
          <w:szCs w:val="28"/>
        </w:rPr>
        <w:t>«11.</w:t>
      </w:r>
      <w:r w:rsidRPr="00755F4B">
        <w:rPr>
          <w:b/>
          <w:bCs/>
          <w:sz w:val="28"/>
          <w:szCs w:val="28"/>
        </w:rPr>
        <w:t xml:space="preserve"> </w:t>
      </w:r>
      <w:r w:rsidRPr="00755F4B">
        <w:rPr>
          <w:sz w:val="28"/>
          <w:szCs w:val="28"/>
        </w:rPr>
        <w:t>Сведения по форме № 1-лицензия представляются в адреса и сроки, указанные на бланке формы.</w:t>
      </w:r>
    </w:p>
    <w:p w:rsidR="00CD57EA" w:rsidRPr="003C5DE6" w:rsidRDefault="00CD57EA" w:rsidP="00CD57EA">
      <w:pPr>
        <w:ind w:firstLine="709"/>
        <w:jc w:val="both"/>
        <w:rPr>
          <w:spacing w:val="-4"/>
          <w:sz w:val="28"/>
          <w:szCs w:val="28"/>
        </w:rPr>
      </w:pPr>
      <w:r w:rsidRPr="003C5DE6">
        <w:rPr>
          <w:spacing w:val="-4"/>
          <w:sz w:val="28"/>
          <w:szCs w:val="28"/>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D57EA" w:rsidRDefault="00CD57EA" w:rsidP="00CD57EA">
      <w:pPr>
        <w:ind w:firstLine="709"/>
        <w:jc w:val="both"/>
        <w:rPr>
          <w:color w:val="000000"/>
          <w:sz w:val="28"/>
        </w:rPr>
      </w:pPr>
      <w:r w:rsidRPr="00DA7B21">
        <w:rPr>
          <w:color w:val="000000"/>
          <w:sz w:val="28"/>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r w:rsidRPr="00647159">
        <w:rPr>
          <w:spacing w:val="-4"/>
          <w:sz w:val="28"/>
          <w:szCs w:val="28"/>
        </w:rPr>
        <w:t xml:space="preserve"> </w:t>
      </w:r>
      <w:r w:rsidRPr="003C5DE6">
        <w:rPr>
          <w:spacing w:val="-4"/>
          <w:sz w:val="28"/>
          <w:szCs w:val="28"/>
        </w:rPr>
        <w:t>Для обособленных подразделений, не имеющих юридического адреса, указывается фактический (почтовый) адрес с почтовым индексом</w:t>
      </w:r>
      <w:r>
        <w:rPr>
          <w:spacing w:val="-4"/>
          <w:sz w:val="28"/>
          <w:szCs w:val="28"/>
        </w:rPr>
        <w:t>.</w:t>
      </w:r>
    </w:p>
    <w:p w:rsidR="00CD57EA" w:rsidRPr="00647159" w:rsidRDefault="00CD57EA" w:rsidP="00CD57EA">
      <w:pPr>
        <w:ind w:firstLine="709"/>
        <w:jc w:val="both"/>
        <w:rPr>
          <w:spacing w:val="-4"/>
          <w:sz w:val="28"/>
          <w:szCs w:val="28"/>
        </w:rPr>
      </w:pPr>
      <w:r w:rsidRPr="00647159">
        <w:rPr>
          <w:spacing w:val="-4"/>
          <w:sz w:val="28"/>
          <w:szCs w:val="28"/>
        </w:rPr>
        <w:t xml:space="preserve">Юридическое лицо в графе 2 кодовой части формы титульного листа проставляет код по Общероссийскому классификатору предприятий и организаций (ОКПО). В случае делегирования полномочий по предоставлению статистической отчетности от имени юридического лица обособленному подразделению в кодовой части формы обособленным подразделением указывается ОКПО (для филиала) или идентификационный номер (для обособленного подразделения, не имеющего статуса филиала). </w:t>
      </w:r>
    </w:p>
    <w:p w:rsidR="00CD57EA" w:rsidRPr="002479B4" w:rsidRDefault="00CD57EA" w:rsidP="00CD57EA">
      <w:pPr>
        <w:spacing w:after="120"/>
        <w:ind w:firstLine="709"/>
        <w:jc w:val="both"/>
        <w:rPr>
          <w:spacing w:val="-4"/>
          <w:sz w:val="28"/>
          <w:szCs w:val="28"/>
        </w:rPr>
      </w:pPr>
      <w:r w:rsidRPr="00647159">
        <w:rPr>
          <w:spacing w:val="-4"/>
          <w:sz w:val="28"/>
          <w:szCs w:val="28"/>
        </w:rPr>
        <w:t xml:space="preserve">Код ОКПО или идентификационный номер (для территориально обособленного подразделения юридического лица) проставляется на основании Уведомления о присвоении кода ОКПО (идентификационного номера), размещенного на Интернет-портале Росстата по адресу: </w:t>
      </w:r>
      <w:bookmarkStart w:id="0" w:name="_GoBack"/>
      <w:r w:rsidR="00C622DB" w:rsidRPr="00C622DB">
        <w:fldChar w:fldCharType="begin"/>
      </w:r>
      <w:r w:rsidR="00836FFA" w:rsidRPr="002479B4">
        <w:instrText xml:space="preserve"> HYPERLINK "http://statreg.gks.ru" </w:instrText>
      </w:r>
      <w:r w:rsidR="00C622DB" w:rsidRPr="00C622DB">
        <w:fldChar w:fldCharType="separate"/>
      </w:r>
      <w:r w:rsidRPr="002479B4">
        <w:rPr>
          <w:rStyle w:val="ae"/>
          <w:color w:val="auto"/>
          <w:spacing w:val="-4"/>
          <w:sz w:val="28"/>
          <w:szCs w:val="28"/>
        </w:rPr>
        <w:t>http://statreg.gks.ru</w:t>
      </w:r>
      <w:r w:rsidR="00C622DB" w:rsidRPr="002479B4">
        <w:rPr>
          <w:rStyle w:val="ae"/>
          <w:color w:val="auto"/>
          <w:spacing w:val="-4"/>
          <w:sz w:val="28"/>
          <w:szCs w:val="28"/>
        </w:rPr>
        <w:fldChar w:fldCharType="end"/>
      </w:r>
      <w:r w:rsidRPr="002479B4">
        <w:rPr>
          <w:spacing w:val="-4"/>
          <w:sz w:val="28"/>
          <w:szCs w:val="28"/>
        </w:rPr>
        <w:t>».</w:t>
      </w:r>
    </w:p>
    <w:bookmarkEnd w:id="0"/>
    <w:p w:rsidR="00CD57EA" w:rsidRPr="00755F4B" w:rsidRDefault="00CD57EA" w:rsidP="00CD57EA">
      <w:pPr>
        <w:ind w:firstLine="708"/>
        <w:jc w:val="both"/>
        <w:rPr>
          <w:sz w:val="28"/>
          <w:szCs w:val="28"/>
        </w:rPr>
      </w:pPr>
      <w:r>
        <w:rPr>
          <w:sz w:val="28"/>
        </w:rPr>
        <w:t>4. Пункт 14 изложить в следующей редакции:</w:t>
      </w:r>
    </w:p>
    <w:p w:rsidR="00CD57EA" w:rsidRPr="00755F4B" w:rsidRDefault="00CD57EA" w:rsidP="00CD57EA">
      <w:pPr>
        <w:ind w:firstLine="709"/>
        <w:jc w:val="both"/>
        <w:rPr>
          <w:sz w:val="28"/>
          <w:szCs w:val="28"/>
        </w:rPr>
      </w:pPr>
      <w:r>
        <w:rPr>
          <w:b/>
          <w:bCs/>
          <w:sz w:val="28"/>
          <w:szCs w:val="28"/>
        </w:rPr>
        <w:t>«</w:t>
      </w:r>
      <w:r w:rsidRPr="00755F4B">
        <w:rPr>
          <w:b/>
          <w:bCs/>
          <w:sz w:val="28"/>
          <w:szCs w:val="28"/>
        </w:rPr>
        <w:t xml:space="preserve">14. </w:t>
      </w:r>
      <w:r w:rsidRPr="00755F4B">
        <w:rPr>
          <w:sz w:val="28"/>
          <w:szCs w:val="28"/>
          <w:u w:val="single"/>
        </w:rPr>
        <w:t>В графе 1</w:t>
      </w:r>
      <w:r w:rsidRPr="00755F4B">
        <w:rPr>
          <w:sz w:val="28"/>
          <w:szCs w:val="28"/>
        </w:rPr>
        <w:t xml:space="preserve"> проставляются коды категорий коммерческих соглашений, перечисленные ниже в Таблице 1.</w:t>
      </w:r>
    </w:p>
    <w:p w:rsidR="00CD57EA" w:rsidRPr="00755F4B" w:rsidRDefault="00CD57EA" w:rsidP="00CD57EA">
      <w:pPr>
        <w:jc w:val="right"/>
        <w:rPr>
          <w:sz w:val="28"/>
        </w:rPr>
      </w:pPr>
      <w:r w:rsidRPr="00755F4B">
        <w:rPr>
          <w:sz w:val="28"/>
        </w:rPr>
        <w:t>Таблица 1</w:t>
      </w:r>
    </w:p>
    <w:p w:rsidR="00CD57EA" w:rsidRPr="00755F4B" w:rsidRDefault="00CD57EA" w:rsidP="00CD57EA">
      <w:pPr>
        <w:jc w:val="center"/>
        <w:rPr>
          <w:b/>
        </w:rPr>
      </w:pPr>
      <w:r w:rsidRPr="00755F4B">
        <w:rPr>
          <w:b/>
          <w:sz w:val="28"/>
        </w:rPr>
        <w:t>Категории коммерческих соглашений по обмену технологиями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505"/>
      </w:tblGrid>
      <w:tr w:rsidR="00CD57EA" w:rsidRPr="00755F4B" w:rsidTr="00B6529C">
        <w:tc>
          <w:tcPr>
            <w:tcW w:w="1242" w:type="dxa"/>
          </w:tcPr>
          <w:p w:rsidR="00CD57EA" w:rsidRPr="00755F4B" w:rsidRDefault="00CD57EA" w:rsidP="00B6529C">
            <w:pPr>
              <w:ind w:right="57"/>
              <w:jc w:val="center"/>
              <w:rPr>
                <w:b/>
              </w:rPr>
            </w:pPr>
            <w:r w:rsidRPr="00755F4B">
              <w:rPr>
                <w:b/>
              </w:rPr>
              <w:t>Код</w:t>
            </w:r>
          </w:p>
        </w:tc>
        <w:tc>
          <w:tcPr>
            <w:tcW w:w="8505" w:type="dxa"/>
            <w:vAlign w:val="center"/>
          </w:tcPr>
          <w:p w:rsidR="00CD57EA" w:rsidRPr="00755F4B" w:rsidRDefault="00CD57EA" w:rsidP="00B6529C">
            <w:pPr>
              <w:pStyle w:val="4"/>
              <w:rPr>
                <w:rFonts w:ascii="Times New Roman" w:hAnsi="Times New Roman" w:cs="Times New Roman"/>
                <w:i w:val="0"/>
                <w:sz w:val="24"/>
              </w:rPr>
            </w:pPr>
            <w:r w:rsidRPr="00755F4B">
              <w:rPr>
                <w:rFonts w:ascii="Times New Roman" w:hAnsi="Times New Roman" w:cs="Times New Roman"/>
                <w:i w:val="0"/>
                <w:sz w:val="24"/>
              </w:rPr>
              <w:t>Категория соглашения</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10</w:t>
            </w:r>
          </w:p>
        </w:tc>
        <w:tc>
          <w:tcPr>
            <w:tcW w:w="8505" w:type="dxa"/>
          </w:tcPr>
          <w:p w:rsidR="00CD57EA" w:rsidRPr="00755F4B" w:rsidRDefault="00CD57EA" w:rsidP="00B6529C">
            <w:pPr>
              <w:ind w:right="57"/>
            </w:pPr>
            <w:r w:rsidRPr="00755F4B">
              <w:t>- полезная модель</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15</w:t>
            </w:r>
          </w:p>
        </w:tc>
        <w:tc>
          <w:tcPr>
            <w:tcW w:w="8505" w:type="dxa"/>
          </w:tcPr>
          <w:p w:rsidR="00CD57EA" w:rsidRPr="00755F4B" w:rsidRDefault="00CD57EA" w:rsidP="00B6529C">
            <w:pPr>
              <w:ind w:right="57"/>
            </w:pPr>
            <w:r w:rsidRPr="00755F4B">
              <w:t>- ноу – хау</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18.1</w:t>
            </w:r>
          </w:p>
        </w:tc>
        <w:tc>
          <w:tcPr>
            <w:tcW w:w="8505" w:type="dxa"/>
          </w:tcPr>
          <w:p w:rsidR="00CD57EA" w:rsidRPr="00755F4B" w:rsidRDefault="00CD57EA" w:rsidP="00B6529C">
            <w:pPr>
              <w:ind w:right="57"/>
            </w:pPr>
            <w:r w:rsidRPr="00755F4B">
              <w:t>- патент на изобретение, кроме п</w:t>
            </w:r>
            <w:r w:rsidRPr="00755F4B">
              <w:rPr>
                <w:szCs w:val="20"/>
              </w:rPr>
              <w:t>атента на селекционное достижение</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18.2</w:t>
            </w:r>
          </w:p>
        </w:tc>
        <w:tc>
          <w:tcPr>
            <w:tcW w:w="8505" w:type="dxa"/>
          </w:tcPr>
          <w:p w:rsidR="00CD57EA" w:rsidRPr="00755F4B" w:rsidRDefault="00CD57EA" w:rsidP="00B6529C">
            <w:pPr>
              <w:ind w:right="57"/>
              <w:rPr>
                <w:szCs w:val="20"/>
              </w:rPr>
            </w:pPr>
            <w:r w:rsidRPr="00755F4B">
              <w:t>- п</w:t>
            </w:r>
            <w:r w:rsidRPr="00755F4B">
              <w:rPr>
                <w:szCs w:val="20"/>
              </w:rPr>
              <w:t>атент на селекционное достижение</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31</w:t>
            </w:r>
          </w:p>
        </w:tc>
        <w:tc>
          <w:tcPr>
            <w:tcW w:w="8505" w:type="dxa"/>
          </w:tcPr>
          <w:p w:rsidR="00CD57EA" w:rsidRPr="00755F4B" w:rsidRDefault="00CD57EA" w:rsidP="00B6529C">
            <w:pPr>
              <w:ind w:right="57"/>
            </w:pPr>
            <w:r w:rsidRPr="00755F4B">
              <w:t>- промышленный образец</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32</w:t>
            </w:r>
          </w:p>
        </w:tc>
        <w:tc>
          <w:tcPr>
            <w:tcW w:w="8505" w:type="dxa"/>
          </w:tcPr>
          <w:p w:rsidR="00CD57EA" w:rsidRPr="00755F4B" w:rsidRDefault="00CD57EA" w:rsidP="00B6529C">
            <w:pPr>
              <w:ind w:right="57"/>
            </w:pPr>
            <w:r w:rsidRPr="00755F4B">
              <w:t>- товарный знак</w:t>
            </w:r>
          </w:p>
        </w:tc>
      </w:tr>
      <w:tr w:rsidR="00CD57EA" w:rsidRPr="00755F4B" w:rsidTr="00B6529C">
        <w:trPr>
          <w:cantSplit/>
        </w:trPr>
        <w:tc>
          <w:tcPr>
            <w:tcW w:w="1242" w:type="dxa"/>
          </w:tcPr>
          <w:p w:rsidR="00CD57EA" w:rsidRPr="00755F4B" w:rsidRDefault="00CD57EA" w:rsidP="00B6529C">
            <w:pPr>
              <w:ind w:right="57"/>
              <w:jc w:val="center"/>
              <w:rPr>
                <w:b/>
                <w:lang w:val="en-US"/>
              </w:rPr>
            </w:pPr>
            <w:r w:rsidRPr="00755F4B">
              <w:rPr>
                <w:b/>
              </w:rPr>
              <w:t>33</w:t>
            </w:r>
          </w:p>
        </w:tc>
        <w:tc>
          <w:tcPr>
            <w:tcW w:w="8505" w:type="dxa"/>
          </w:tcPr>
          <w:p w:rsidR="00CD57EA" w:rsidRPr="00755F4B" w:rsidRDefault="00CD57EA" w:rsidP="00B6529C">
            <w:pPr>
              <w:ind w:right="57"/>
            </w:pPr>
            <w:r w:rsidRPr="00755F4B">
              <w:t>- беспатентное изобретение</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34</w:t>
            </w:r>
          </w:p>
        </w:tc>
        <w:tc>
          <w:tcPr>
            <w:tcW w:w="8505" w:type="dxa"/>
          </w:tcPr>
          <w:p w:rsidR="00CD57EA" w:rsidRPr="00755F4B" w:rsidRDefault="00CD57EA" w:rsidP="00B6529C">
            <w:pPr>
              <w:ind w:right="57"/>
            </w:pPr>
            <w:r w:rsidRPr="00755F4B">
              <w:t>- патентная лицензия на изобретение</w:t>
            </w:r>
          </w:p>
        </w:tc>
      </w:tr>
      <w:tr w:rsidR="00CD57EA" w:rsidRPr="00755F4B" w:rsidTr="00B6529C">
        <w:trPr>
          <w:cantSplit/>
        </w:trPr>
        <w:tc>
          <w:tcPr>
            <w:tcW w:w="1242" w:type="dxa"/>
          </w:tcPr>
          <w:p w:rsidR="00CD57EA" w:rsidRPr="00755F4B" w:rsidRDefault="00CD57EA" w:rsidP="00B6529C">
            <w:pPr>
              <w:ind w:right="57"/>
              <w:jc w:val="center"/>
              <w:rPr>
                <w:b/>
              </w:rPr>
            </w:pPr>
            <w:r w:rsidRPr="00755F4B">
              <w:rPr>
                <w:b/>
              </w:rPr>
              <w:t>35</w:t>
            </w:r>
          </w:p>
        </w:tc>
        <w:tc>
          <w:tcPr>
            <w:tcW w:w="8505" w:type="dxa"/>
          </w:tcPr>
          <w:p w:rsidR="00CD57EA" w:rsidRPr="00755F4B" w:rsidRDefault="00CD57EA" w:rsidP="00B6529C">
            <w:pPr>
              <w:ind w:right="57"/>
            </w:pPr>
            <w:r w:rsidRPr="00755F4B">
              <w:t>- инжиниринговые услуги</w:t>
            </w:r>
          </w:p>
        </w:tc>
      </w:tr>
      <w:tr w:rsidR="00CD57EA" w:rsidRPr="00755F4B" w:rsidTr="00B6529C">
        <w:tc>
          <w:tcPr>
            <w:tcW w:w="1242" w:type="dxa"/>
          </w:tcPr>
          <w:p w:rsidR="00CD57EA" w:rsidRPr="00755F4B" w:rsidRDefault="00CD57EA" w:rsidP="00B6529C">
            <w:pPr>
              <w:ind w:right="57"/>
              <w:jc w:val="center"/>
              <w:rPr>
                <w:b/>
              </w:rPr>
            </w:pPr>
            <w:r w:rsidRPr="00755F4B">
              <w:rPr>
                <w:b/>
              </w:rPr>
              <w:t>36</w:t>
            </w:r>
          </w:p>
        </w:tc>
        <w:tc>
          <w:tcPr>
            <w:tcW w:w="8505" w:type="dxa"/>
          </w:tcPr>
          <w:p w:rsidR="00CD57EA" w:rsidRPr="00755F4B" w:rsidRDefault="00CD57EA" w:rsidP="00B6529C">
            <w:pPr>
              <w:ind w:right="57"/>
              <w:rPr>
                <w:szCs w:val="20"/>
              </w:rPr>
            </w:pPr>
            <w:r w:rsidRPr="00755F4B">
              <w:rPr>
                <w:szCs w:val="20"/>
              </w:rPr>
              <w:t>- научные исследования и разработки (по экспорту – исследования, осуществляемые российскими специалистами и финансируемые из зарубежных источников (экспорт технологий); по импорту – исследования, осуществляемые  зарубежными специалистами и финансируемые из российских источников (импорт технологий)</w:t>
            </w:r>
          </w:p>
        </w:tc>
      </w:tr>
      <w:tr w:rsidR="00CD57EA" w:rsidRPr="00755F4B" w:rsidTr="00B6529C">
        <w:tc>
          <w:tcPr>
            <w:tcW w:w="1242" w:type="dxa"/>
          </w:tcPr>
          <w:p w:rsidR="00CD57EA" w:rsidRPr="00755F4B" w:rsidRDefault="00CD57EA" w:rsidP="00B6529C">
            <w:pPr>
              <w:ind w:right="57"/>
              <w:jc w:val="center"/>
              <w:rPr>
                <w:b/>
              </w:rPr>
            </w:pPr>
            <w:r w:rsidRPr="00755F4B">
              <w:rPr>
                <w:b/>
              </w:rPr>
              <w:t>17</w:t>
            </w:r>
          </w:p>
        </w:tc>
        <w:tc>
          <w:tcPr>
            <w:tcW w:w="8505" w:type="dxa"/>
          </w:tcPr>
          <w:p w:rsidR="00CD57EA" w:rsidRPr="00755F4B" w:rsidRDefault="00CD57EA" w:rsidP="00B6529C">
            <w:pPr>
              <w:ind w:right="57"/>
            </w:pPr>
            <w:r w:rsidRPr="00755F4B">
              <w:t>- прочие</w:t>
            </w:r>
          </w:p>
        </w:tc>
      </w:tr>
    </w:tbl>
    <w:p w:rsidR="00CD57EA" w:rsidRPr="00755F4B" w:rsidRDefault="00CD57EA" w:rsidP="00CD57EA">
      <w:pPr>
        <w:spacing w:before="120"/>
        <w:ind w:firstLine="709"/>
        <w:jc w:val="both"/>
        <w:rPr>
          <w:sz w:val="28"/>
          <w:szCs w:val="28"/>
        </w:rPr>
      </w:pPr>
      <w:r w:rsidRPr="00755F4B">
        <w:rPr>
          <w:sz w:val="28"/>
          <w:szCs w:val="28"/>
        </w:rPr>
        <w:lastRenderedPageBreak/>
        <w:t>Для каждого соглашения должна быть выделена отдельная строка. Если пакет соглашений включает, например, 2 соглашения с передачей ноу-хау и соглашение по оказанию инжиниринговых услуг, то необходимо заполнить три строки с кодами соответственно 15,15 и 35.</w:t>
      </w:r>
    </w:p>
    <w:p w:rsidR="00CD57EA" w:rsidRPr="00755F4B" w:rsidRDefault="00CD57EA" w:rsidP="00CD57EA">
      <w:pPr>
        <w:ind w:firstLine="709"/>
        <w:jc w:val="both"/>
        <w:rPr>
          <w:sz w:val="28"/>
          <w:szCs w:val="28"/>
        </w:rPr>
      </w:pPr>
      <w:r w:rsidRPr="00755F4B">
        <w:rPr>
          <w:b/>
          <w:bCs/>
          <w:iCs/>
          <w:sz w:val="28"/>
          <w:szCs w:val="28"/>
        </w:rPr>
        <w:t>Под</w:t>
      </w:r>
      <w:r w:rsidRPr="00755F4B">
        <w:rPr>
          <w:b/>
          <w:bCs/>
          <w:i/>
          <w:iCs/>
          <w:sz w:val="28"/>
          <w:szCs w:val="28"/>
        </w:rPr>
        <w:t xml:space="preserve"> </w:t>
      </w:r>
      <w:r w:rsidRPr="00755F4B">
        <w:rPr>
          <w:b/>
          <w:bCs/>
          <w:iCs/>
          <w:sz w:val="28"/>
          <w:szCs w:val="28"/>
        </w:rPr>
        <w:t>полезной моделью</w:t>
      </w:r>
      <w:r w:rsidRPr="00755F4B">
        <w:rPr>
          <w:b/>
          <w:bCs/>
          <w:iCs/>
          <w:sz w:val="28"/>
          <w:szCs w:val="28"/>
          <w:vertAlign w:val="superscript"/>
        </w:rPr>
        <w:t>*)</w:t>
      </w:r>
      <w:r w:rsidRPr="00755F4B">
        <w:rPr>
          <w:b/>
          <w:bCs/>
          <w:iCs/>
          <w:sz w:val="28"/>
          <w:szCs w:val="28"/>
        </w:rPr>
        <w:t xml:space="preserve"> </w:t>
      </w:r>
      <w:r w:rsidRPr="00755F4B">
        <w:rPr>
          <w:bCs/>
          <w:iCs/>
          <w:sz w:val="28"/>
          <w:szCs w:val="28"/>
        </w:rPr>
        <w:t>п</w:t>
      </w:r>
      <w:r w:rsidRPr="00755F4B">
        <w:rPr>
          <w:iCs/>
          <w:sz w:val="28"/>
          <w:szCs w:val="28"/>
        </w:rPr>
        <w:t>онимается новое промышленно применимое техническое решение, не обладающее изобретательским уровнем и относящееся к устройству</w:t>
      </w:r>
      <w:r w:rsidRPr="00755F4B">
        <w:rPr>
          <w:sz w:val="28"/>
          <w:szCs w:val="28"/>
        </w:rPr>
        <w:t>.</w:t>
      </w:r>
    </w:p>
    <w:p w:rsidR="00CD57EA" w:rsidRPr="00755F4B" w:rsidRDefault="00CD57EA" w:rsidP="00CD57EA">
      <w:pPr>
        <w:ind w:firstLine="709"/>
        <w:jc w:val="both"/>
        <w:rPr>
          <w:spacing w:val="-2"/>
          <w:sz w:val="28"/>
          <w:szCs w:val="28"/>
        </w:rPr>
      </w:pPr>
      <w:r w:rsidRPr="00755F4B">
        <w:rPr>
          <w:b/>
          <w:spacing w:val="-2"/>
          <w:sz w:val="28"/>
          <w:szCs w:val="28"/>
        </w:rPr>
        <w:t>Ноу-хау</w:t>
      </w:r>
      <w:r w:rsidRPr="00755F4B">
        <w:rPr>
          <w:b/>
          <w:bCs/>
          <w:iCs/>
          <w:spacing w:val="-2"/>
          <w:sz w:val="28"/>
          <w:szCs w:val="28"/>
          <w:vertAlign w:val="superscript"/>
        </w:rPr>
        <w:t>*)</w:t>
      </w:r>
      <w:r w:rsidRPr="00755F4B">
        <w:rPr>
          <w:spacing w:val="-2"/>
          <w:sz w:val="28"/>
          <w:szCs w:val="28"/>
        </w:rPr>
        <w:t xml:space="preserve"> - не имеющие охранного документа и не обладающие изобретательским уровнем полностью или частично конфиденциальные знания, опыт, навыки, включающие сведения технического, экономического, управленческого, финансового или иного характера, использование которых обеспечивает определенные преимущества и коммерческую выгоду лицу, их получившему.</w:t>
      </w:r>
    </w:p>
    <w:p w:rsidR="00CD57EA" w:rsidRPr="00755F4B" w:rsidRDefault="00CD57EA" w:rsidP="00CD57EA">
      <w:pPr>
        <w:ind w:firstLine="709"/>
        <w:jc w:val="both"/>
        <w:rPr>
          <w:spacing w:val="-2"/>
          <w:sz w:val="28"/>
          <w:szCs w:val="28"/>
        </w:rPr>
      </w:pPr>
      <w:r w:rsidRPr="00755F4B">
        <w:rPr>
          <w:spacing w:val="-2"/>
          <w:sz w:val="28"/>
          <w:szCs w:val="28"/>
        </w:rPr>
        <w:t>Под ноу-хау понимаются являющиеся секретными не запатентованные технологические знания и процессы, практический опыт, включая методы, способы и навыки, необходимые для проектирования, расчетов, строительства и производства каких-либо изделий, научно-исследовательских, опытно- конструкторских и прочих работ; составы и рецепты материалов, веществ, сплавов и прочие; методы и способы лечения; методы и способы добычи полезных ископаемых; спецификации, формулы и рецептура; документация, схемы организации производства, опыт в области дизайна, маркетинга, управления, экономики и финансов и прочая недоступная широкой общественности информации.</w:t>
      </w:r>
    </w:p>
    <w:p w:rsidR="00CD57EA" w:rsidRPr="00755F4B" w:rsidRDefault="00CD57EA" w:rsidP="00CD57EA">
      <w:pPr>
        <w:ind w:firstLine="709"/>
        <w:jc w:val="both"/>
        <w:rPr>
          <w:sz w:val="28"/>
          <w:szCs w:val="28"/>
        </w:rPr>
      </w:pPr>
      <w:r w:rsidRPr="00755F4B">
        <w:rPr>
          <w:b/>
          <w:sz w:val="28"/>
          <w:szCs w:val="28"/>
        </w:rPr>
        <w:t>Под патентом на изобретение</w:t>
      </w:r>
      <w:r w:rsidRPr="00755F4B">
        <w:rPr>
          <w:b/>
          <w:bCs/>
          <w:iCs/>
          <w:sz w:val="28"/>
          <w:szCs w:val="28"/>
          <w:vertAlign w:val="superscript"/>
        </w:rPr>
        <w:t>*)</w:t>
      </w:r>
      <w:r w:rsidRPr="00755F4B">
        <w:rPr>
          <w:sz w:val="28"/>
          <w:szCs w:val="28"/>
        </w:rPr>
        <w:t xml:space="preserve"> понимается охранный документ, выдаваемый на изобретение и удостоверяющий приоритет, авторство и исключительное право на использование в течение срока действия патента. С точки зрения оплаты патенты могут продаваться (уступаться) или покупаться целиком или по частям, сделка может заключаться как по одному, так и по нескольким патентам на изобретения.</w:t>
      </w:r>
    </w:p>
    <w:p w:rsidR="00CD57EA" w:rsidRPr="00755F4B" w:rsidRDefault="00CD57EA" w:rsidP="00CD57EA">
      <w:pPr>
        <w:ind w:firstLine="709"/>
        <w:jc w:val="both"/>
        <w:rPr>
          <w:spacing w:val="-2"/>
          <w:sz w:val="28"/>
          <w:szCs w:val="28"/>
        </w:rPr>
      </w:pPr>
      <w:r w:rsidRPr="00755F4B">
        <w:rPr>
          <w:spacing w:val="-2"/>
          <w:sz w:val="28"/>
          <w:szCs w:val="28"/>
        </w:rPr>
        <w:t>Изобретением является результат научных исследований и разработок, производственной деятельности, воплощающий новое, обладающее существенными отличиями техническое решение задачи в любой области экономики.</w:t>
      </w:r>
    </w:p>
    <w:p w:rsidR="00CD57EA" w:rsidRPr="00755F4B" w:rsidRDefault="00CD57EA" w:rsidP="00CD57EA">
      <w:pPr>
        <w:ind w:firstLine="709"/>
        <w:jc w:val="both"/>
        <w:rPr>
          <w:spacing w:val="-8"/>
          <w:sz w:val="28"/>
          <w:szCs w:val="28"/>
        </w:rPr>
      </w:pPr>
      <w:r w:rsidRPr="00755F4B">
        <w:rPr>
          <w:b/>
          <w:sz w:val="28"/>
          <w:szCs w:val="28"/>
        </w:rPr>
        <w:t>Селекционное достижение</w:t>
      </w:r>
      <w:r w:rsidRPr="00755F4B">
        <w:rPr>
          <w:b/>
          <w:bCs/>
          <w:iCs/>
          <w:sz w:val="28"/>
          <w:szCs w:val="28"/>
          <w:vertAlign w:val="superscript"/>
        </w:rPr>
        <w:t>*)</w:t>
      </w:r>
      <w:r w:rsidRPr="00755F4B">
        <w:rPr>
          <w:sz w:val="28"/>
          <w:szCs w:val="28"/>
        </w:rPr>
        <w:t xml:space="preserve"> — это результат интеллектуальной деятельности в области создания биологически новых объектов с определенными свойствами, на который в установленном порядке признается исключительное право физического и юридического лица. Селекционные достижения, т.е. сорта растений и породы</w:t>
      </w:r>
      <w:r w:rsidRPr="00755F4B">
        <w:rPr>
          <w:spacing w:val="-8"/>
          <w:sz w:val="28"/>
          <w:szCs w:val="28"/>
        </w:rPr>
        <w:t xml:space="preserve"> животных, составляют особую разновидность объектов патентно-правовой охраны.</w:t>
      </w:r>
    </w:p>
    <w:p w:rsidR="00CD57EA" w:rsidRPr="00755F4B" w:rsidRDefault="00CD57EA" w:rsidP="00CD57EA">
      <w:pPr>
        <w:ind w:firstLine="709"/>
        <w:jc w:val="both"/>
        <w:rPr>
          <w:spacing w:val="-2"/>
          <w:sz w:val="28"/>
          <w:szCs w:val="28"/>
        </w:rPr>
      </w:pPr>
      <w:r w:rsidRPr="00755F4B">
        <w:rPr>
          <w:spacing w:val="-2"/>
          <w:sz w:val="28"/>
          <w:szCs w:val="28"/>
        </w:rPr>
        <w:t>В России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требованиям, установленным Гражданским Кодексом Р</w:t>
      </w:r>
      <w:r>
        <w:rPr>
          <w:spacing w:val="-2"/>
          <w:sz w:val="28"/>
          <w:szCs w:val="28"/>
        </w:rPr>
        <w:t xml:space="preserve">оссийской </w:t>
      </w:r>
      <w:r w:rsidRPr="00755F4B">
        <w:rPr>
          <w:spacing w:val="-2"/>
          <w:sz w:val="28"/>
          <w:szCs w:val="28"/>
        </w:rPr>
        <w:t>Ф</w:t>
      </w:r>
      <w:r>
        <w:rPr>
          <w:spacing w:val="-2"/>
          <w:sz w:val="28"/>
          <w:szCs w:val="28"/>
        </w:rPr>
        <w:t>едерации</w:t>
      </w:r>
      <w:r w:rsidRPr="00755F4B">
        <w:rPr>
          <w:spacing w:val="-2"/>
          <w:sz w:val="28"/>
          <w:szCs w:val="28"/>
        </w:rPr>
        <w:t xml:space="preserve"> к таким селекционным достижениям.</w:t>
      </w:r>
    </w:p>
    <w:p w:rsidR="00CD57EA" w:rsidRPr="00755F4B" w:rsidRDefault="00CD57EA" w:rsidP="00CD57EA">
      <w:pPr>
        <w:ind w:firstLine="709"/>
        <w:jc w:val="both"/>
        <w:rPr>
          <w:spacing w:val="-2"/>
          <w:sz w:val="28"/>
          <w:szCs w:val="28"/>
        </w:rPr>
      </w:pPr>
      <w:r w:rsidRPr="00755F4B">
        <w:rPr>
          <w:spacing w:val="-2"/>
          <w:sz w:val="28"/>
          <w:szCs w:val="28"/>
        </w:rPr>
        <w:lastRenderedPageBreak/>
        <w:t>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CD57EA" w:rsidRPr="00F211D8" w:rsidRDefault="00CD57EA" w:rsidP="00CD57EA">
      <w:pPr>
        <w:ind w:firstLine="709"/>
        <w:jc w:val="both"/>
        <w:rPr>
          <w:spacing w:val="-6"/>
          <w:sz w:val="28"/>
          <w:szCs w:val="28"/>
        </w:rPr>
      </w:pPr>
      <w:r w:rsidRPr="00F211D8">
        <w:rPr>
          <w:spacing w:val="-6"/>
          <w:sz w:val="28"/>
          <w:szCs w:val="28"/>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CD57EA" w:rsidRPr="00755F4B" w:rsidRDefault="00CD57EA" w:rsidP="00CD57EA">
      <w:pPr>
        <w:ind w:firstLine="709"/>
        <w:jc w:val="both"/>
        <w:rPr>
          <w:spacing w:val="-2"/>
          <w:sz w:val="28"/>
          <w:szCs w:val="28"/>
        </w:rPr>
      </w:pPr>
      <w:r w:rsidRPr="00755F4B">
        <w:rPr>
          <w:spacing w:val="-2"/>
          <w:sz w:val="28"/>
          <w:szCs w:val="28"/>
        </w:rPr>
        <w:t>Охраняемыми категориями сорта растений являются клон, линия, гибрид первого поколения, популяция.</w:t>
      </w:r>
    </w:p>
    <w:p w:rsidR="00CD57EA" w:rsidRPr="00F211D8" w:rsidRDefault="00CD57EA" w:rsidP="00CD57EA">
      <w:pPr>
        <w:ind w:firstLine="709"/>
        <w:jc w:val="both"/>
        <w:rPr>
          <w:spacing w:val="-6"/>
          <w:sz w:val="28"/>
          <w:szCs w:val="28"/>
        </w:rPr>
      </w:pPr>
      <w:r w:rsidRPr="00F211D8">
        <w:rPr>
          <w:spacing w:val="-6"/>
          <w:sz w:val="28"/>
          <w:szCs w:val="28"/>
        </w:rPr>
        <w:t>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CD57EA" w:rsidRPr="00F211D8" w:rsidRDefault="00CD57EA" w:rsidP="00CD57EA">
      <w:pPr>
        <w:ind w:firstLine="709"/>
        <w:jc w:val="both"/>
        <w:rPr>
          <w:spacing w:val="-4"/>
          <w:sz w:val="28"/>
          <w:szCs w:val="28"/>
        </w:rPr>
      </w:pPr>
      <w:r w:rsidRPr="00F211D8">
        <w:rPr>
          <w:spacing w:val="-4"/>
          <w:sz w:val="28"/>
          <w:szCs w:val="28"/>
        </w:rPr>
        <w:t>Охраняемыми категориями породы животных являются тип, кросс линия.</w:t>
      </w:r>
    </w:p>
    <w:p w:rsidR="00CD57EA" w:rsidRPr="00755F4B" w:rsidRDefault="00CD57EA" w:rsidP="00CD57EA">
      <w:pPr>
        <w:ind w:firstLine="709"/>
        <w:jc w:val="both"/>
        <w:rPr>
          <w:sz w:val="28"/>
          <w:szCs w:val="28"/>
        </w:rPr>
      </w:pPr>
      <w:r w:rsidRPr="00755F4B">
        <w:rPr>
          <w:b/>
          <w:sz w:val="28"/>
          <w:szCs w:val="28"/>
        </w:rPr>
        <w:t>Товарным знаком</w:t>
      </w:r>
      <w:r w:rsidRPr="00755F4B">
        <w:rPr>
          <w:b/>
          <w:bCs/>
          <w:iCs/>
          <w:sz w:val="28"/>
          <w:szCs w:val="28"/>
          <w:vertAlign w:val="superscript"/>
        </w:rPr>
        <w:t>*)</w:t>
      </w:r>
      <w:r w:rsidRPr="00755F4B">
        <w:rPr>
          <w:sz w:val="28"/>
          <w:szCs w:val="28"/>
        </w:rPr>
        <w:t xml:space="preserve"> является оригинально оформленное графическое изображение, сочетание цифр, букв или слов и т. п., предназначенное отличать товары и услуги одних производителей от однородных товаров и услуг других производителей.</w:t>
      </w:r>
    </w:p>
    <w:p w:rsidR="00CD57EA" w:rsidRPr="00755F4B" w:rsidRDefault="00CD57EA" w:rsidP="00CD57EA">
      <w:pPr>
        <w:ind w:firstLine="709"/>
        <w:jc w:val="both"/>
        <w:rPr>
          <w:sz w:val="28"/>
          <w:szCs w:val="28"/>
        </w:rPr>
      </w:pPr>
      <w:r w:rsidRPr="00755F4B">
        <w:rPr>
          <w:b/>
          <w:bCs/>
          <w:sz w:val="28"/>
          <w:szCs w:val="28"/>
        </w:rPr>
        <w:t>Промышленным образцом</w:t>
      </w:r>
      <w:r w:rsidRPr="00755F4B">
        <w:rPr>
          <w:b/>
          <w:bCs/>
          <w:iCs/>
          <w:sz w:val="28"/>
          <w:szCs w:val="28"/>
          <w:vertAlign w:val="superscript"/>
        </w:rPr>
        <w:t>*)</w:t>
      </w:r>
      <w:r w:rsidRPr="00755F4B">
        <w:rPr>
          <w:sz w:val="28"/>
          <w:szCs w:val="28"/>
        </w:rPr>
        <w:t xml:space="preserve"> называется зарегистрированное в установленном порядке новое художественно-конструкторское (дизайнерское) решение внешнего вида изделия, в котором отражается единство его технических, функциональных и эстетических свойств.</w:t>
      </w:r>
    </w:p>
    <w:p w:rsidR="00CD57EA" w:rsidRPr="00755F4B" w:rsidRDefault="00CD57EA" w:rsidP="00CD57EA">
      <w:pPr>
        <w:ind w:firstLine="709"/>
        <w:jc w:val="both"/>
        <w:rPr>
          <w:sz w:val="28"/>
          <w:szCs w:val="28"/>
        </w:rPr>
      </w:pPr>
      <w:r w:rsidRPr="00755F4B">
        <w:rPr>
          <w:sz w:val="28"/>
          <w:szCs w:val="28"/>
        </w:rPr>
        <w:t>Товарные знаки и промышленные образцы могут быть предметами торговли, лицензирования и франшизинга.</w:t>
      </w:r>
    </w:p>
    <w:p w:rsidR="00CD57EA" w:rsidRPr="00755F4B" w:rsidRDefault="00CD57EA" w:rsidP="00CD57EA">
      <w:pPr>
        <w:ind w:firstLine="709"/>
        <w:jc w:val="both"/>
        <w:rPr>
          <w:sz w:val="28"/>
          <w:szCs w:val="28"/>
        </w:rPr>
      </w:pPr>
      <w:r w:rsidRPr="00755F4B">
        <w:rPr>
          <w:sz w:val="28"/>
          <w:szCs w:val="28"/>
        </w:rPr>
        <w:t>Франшизингом или франчайзингом (коммерческой концессией)</w:t>
      </w:r>
      <w:r w:rsidRPr="00755F4B">
        <w:rPr>
          <w:b/>
          <w:bCs/>
          <w:iCs/>
          <w:sz w:val="28"/>
          <w:szCs w:val="28"/>
          <w:vertAlign w:val="superscript"/>
        </w:rPr>
        <w:t>*)</w:t>
      </w:r>
      <w:r w:rsidRPr="00755F4B">
        <w:rPr>
          <w:sz w:val="28"/>
          <w:szCs w:val="28"/>
        </w:rPr>
        <w:t xml:space="preserve"> является передача или переуступка прав на использование некоторых видов промышленной собственности. Целью подобных соглашений является продажа товаров или оказание фирменных услуг. Фактически данные соглашения сфокусированы на использовании эксклюзивных товарных знаков франшизора - стороны в сделке, предоставляющей франшизу.</w:t>
      </w:r>
    </w:p>
    <w:p w:rsidR="00CD57EA" w:rsidRPr="00755F4B" w:rsidRDefault="00CD57EA" w:rsidP="00CD57EA">
      <w:pPr>
        <w:ind w:firstLine="709"/>
        <w:jc w:val="both"/>
        <w:rPr>
          <w:sz w:val="28"/>
          <w:szCs w:val="28"/>
        </w:rPr>
      </w:pPr>
      <w:r w:rsidRPr="00755F4B">
        <w:rPr>
          <w:b/>
          <w:sz w:val="28"/>
          <w:szCs w:val="28"/>
        </w:rPr>
        <w:t>Беспатентными</w:t>
      </w:r>
      <w:r w:rsidRPr="00755F4B">
        <w:rPr>
          <w:b/>
          <w:bCs/>
          <w:iCs/>
          <w:sz w:val="28"/>
          <w:szCs w:val="28"/>
          <w:vertAlign w:val="superscript"/>
        </w:rPr>
        <w:t>*)</w:t>
      </w:r>
      <w:r w:rsidRPr="00755F4B">
        <w:rPr>
          <w:sz w:val="28"/>
          <w:szCs w:val="28"/>
        </w:rPr>
        <w:t xml:space="preserve"> являются изобретения, на которые поданы патентные заявки, но не получены патенты на изобретения; изобретения, не патентуемые изобретателями в целях сохранения секретности, а также некоторые изобретения, не подлежащие патентованию, например, в таких областях, как биоинженерия или фармацевтика.</w:t>
      </w:r>
    </w:p>
    <w:p w:rsidR="00CD57EA" w:rsidRPr="00755F4B" w:rsidRDefault="00CD57EA" w:rsidP="00CD57EA">
      <w:pPr>
        <w:ind w:firstLine="709"/>
        <w:jc w:val="both"/>
        <w:rPr>
          <w:spacing w:val="-4"/>
          <w:sz w:val="28"/>
          <w:szCs w:val="28"/>
        </w:rPr>
      </w:pPr>
      <w:r w:rsidRPr="00755F4B">
        <w:rPr>
          <w:spacing w:val="-4"/>
          <w:sz w:val="28"/>
          <w:szCs w:val="28"/>
        </w:rPr>
        <w:t xml:space="preserve">Объектами изобретений являются новые устройства, способы, вещества, штаммы микроорганизмов, а также применение по новому назначению ранее известных устройств, способов, веществ, штаммов. При </w:t>
      </w:r>
      <w:r w:rsidRPr="00755F4B">
        <w:rPr>
          <w:spacing w:val="-4"/>
          <w:sz w:val="28"/>
          <w:szCs w:val="28"/>
        </w:rPr>
        <w:lastRenderedPageBreak/>
        <w:t>этом устройством</w:t>
      </w:r>
      <w:r w:rsidRPr="00755F4B">
        <w:rPr>
          <w:b/>
          <w:bCs/>
          <w:iCs/>
          <w:spacing w:val="-4"/>
          <w:sz w:val="28"/>
          <w:szCs w:val="28"/>
          <w:vertAlign w:val="superscript"/>
        </w:rPr>
        <w:t>*)</w:t>
      </w:r>
      <w:r w:rsidRPr="00755F4B">
        <w:rPr>
          <w:spacing w:val="-4"/>
          <w:sz w:val="28"/>
          <w:szCs w:val="28"/>
        </w:rPr>
        <w:t xml:space="preserve"> признается искусственно созданный материальный объект (изделие, сооружение, конструкция, машина, механизм, деталь), элементы которого находятся в функционально – конструктивном единстве. Способом является процесс выполнения взаимосвязанных действий над материальными объектами и с их применением. Под веществом понимается искусственно созданное материальное образование, представляющее собой совокупность взаимосвязанных элементов (атомов, молекул), составляющих и ингредиентов. Штаммом микроорганизма является наследственно-однородная культура, продуцирующая полезные вещества или обладающая иными полезными свойствами. Под селекционным достижением подразумевается выведение новых сортов растений, пород животных. Применением известных объектов изобретения по новому назначению признается их использование с целью выполнения функций, для которых они не предназначены и которые не вытекают с очевидностью из известного назначения.</w:t>
      </w:r>
    </w:p>
    <w:p w:rsidR="00CD57EA" w:rsidRPr="00F211D8" w:rsidRDefault="00CD57EA" w:rsidP="00CD57EA">
      <w:pPr>
        <w:ind w:firstLine="709"/>
        <w:jc w:val="both"/>
        <w:rPr>
          <w:sz w:val="28"/>
          <w:szCs w:val="28"/>
        </w:rPr>
      </w:pPr>
      <w:r w:rsidRPr="00755F4B">
        <w:rPr>
          <w:b/>
          <w:sz w:val="28"/>
          <w:szCs w:val="28"/>
        </w:rPr>
        <w:t>Под лицензией</w:t>
      </w:r>
      <w:r w:rsidRPr="00755F4B">
        <w:rPr>
          <w:b/>
          <w:bCs/>
          <w:iCs/>
          <w:sz w:val="28"/>
          <w:szCs w:val="28"/>
          <w:vertAlign w:val="superscript"/>
        </w:rPr>
        <w:t>*)</w:t>
      </w:r>
      <w:r w:rsidRPr="00755F4B">
        <w:rPr>
          <w:sz w:val="28"/>
          <w:szCs w:val="28"/>
        </w:rPr>
        <w:t xml:space="preserve"> </w:t>
      </w:r>
      <w:r w:rsidRPr="00F211D8">
        <w:rPr>
          <w:sz w:val="28"/>
          <w:szCs w:val="28"/>
        </w:rPr>
        <w:t>понимается предоставление на определенных условиях и за обусловленное вознаграждение владельцем (лицензиаром) исключительного права на какой-либо объект промышленной собственности или ноу-хау заинтересованной стороне (лицензиату), либо прав на использование объекта соглашения, оформленное специальным договором (соглашением).</w:t>
      </w:r>
    </w:p>
    <w:p w:rsidR="00CD57EA" w:rsidRPr="00755F4B" w:rsidRDefault="00CD57EA" w:rsidP="00CD57EA">
      <w:pPr>
        <w:ind w:firstLine="709"/>
        <w:jc w:val="both"/>
        <w:rPr>
          <w:sz w:val="28"/>
          <w:szCs w:val="28"/>
        </w:rPr>
      </w:pPr>
      <w:r w:rsidRPr="00755F4B">
        <w:rPr>
          <w:b/>
          <w:bCs/>
          <w:sz w:val="28"/>
          <w:szCs w:val="28"/>
        </w:rPr>
        <w:t>Патентная лицензия на изобретение</w:t>
      </w:r>
      <w:r w:rsidRPr="00755F4B">
        <w:rPr>
          <w:b/>
          <w:bCs/>
          <w:iCs/>
          <w:sz w:val="28"/>
          <w:szCs w:val="28"/>
          <w:vertAlign w:val="superscript"/>
        </w:rPr>
        <w:t>*)</w:t>
      </w:r>
      <w:r w:rsidRPr="00755F4B">
        <w:rPr>
          <w:sz w:val="28"/>
          <w:szCs w:val="28"/>
        </w:rPr>
        <w:t xml:space="preserve"> предоставляет право на использование патента, определяет объем передаваемых прав, территорию и период его использования, а также форму платежа.</w:t>
      </w:r>
    </w:p>
    <w:p w:rsidR="00CD57EA" w:rsidRPr="00755F4B" w:rsidRDefault="00CD57EA" w:rsidP="00CD57EA">
      <w:pPr>
        <w:ind w:firstLine="709"/>
        <w:jc w:val="both"/>
        <w:rPr>
          <w:sz w:val="28"/>
          <w:szCs w:val="28"/>
        </w:rPr>
      </w:pPr>
      <w:r w:rsidRPr="00755F4B">
        <w:rPr>
          <w:sz w:val="28"/>
          <w:szCs w:val="28"/>
        </w:rPr>
        <w:t>В данной категории коммерческих соглашений необходимо учитывать также лизинг (аренду) лицензий. Лизингом является аренда исключительного права на пользование патентом или иным объектом промышленной собственности на определенной территории, используемых в производственных или коммерческих целях лизингодержателем при сохранении прав собственности за арендодателем.</w:t>
      </w:r>
    </w:p>
    <w:p w:rsidR="00CD57EA" w:rsidRPr="00F211D8" w:rsidRDefault="00CD57EA" w:rsidP="00CD57EA">
      <w:pPr>
        <w:ind w:firstLine="709"/>
        <w:jc w:val="both"/>
        <w:rPr>
          <w:spacing w:val="-2"/>
          <w:sz w:val="28"/>
          <w:szCs w:val="28"/>
        </w:rPr>
      </w:pPr>
      <w:r w:rsidRPr="00F211D8">
        <w:rPr>
          <w:b/>
          <w:spacing w:val="-2"/>
          <w:sz w:val="28"/>
          <w:szCs w:val="28"/>
        </w:rPr>
        <w:t>Под инжинирингом</w:t>
      </w:r>
      <w:r w:rsidRPr="00F211D8">
        <w:rPr>
          <w:b/>
          <w:bCs/>
          <w:iCs/>
          <w:spacing w:val="-2"/>
          <w:sz w:val="28"/>
          <w:szCs w:val="28"/>
          <w:vertAlign w:val="superscript"/>
        </w:rPr>
        <w:t>*)</w:t>
      </w:r>
      <w:r w:rsidRPr="00F211D8">
        <w:rPr>
          <w:spacing w:val="-2"/>
          <w:sz w:val="28"/>
          <w:szCs w:val="28"/>
        </w:rPr>
        <w:t xml:space="preserve"> понимается выполнение по контракту с заказчиком инженерно-консультационных услуг по подготовке, обеспечению процесса производства и реализации продукции, обслуживанию строительства и эксплуатации промышленных, инфраструктурных и прочих объектов.</w:t>
      </w:r>
    </w:p>
    <w:p w:rsidR="00CD57EA" w:rsidRPr="00755F4B" w:rsidRDefault="00CD57EA" w:rsidP="00CD57EA">
      <w:pPr>
        <w:ind w:firstLine="709"/>
        <w:jc w:val="both"/>
        <w:rPr>
          <w:sz w:val="28"/>
          <w:szCs w:val="28"/>
        </w:rPr>
      </w:pPr>
      <w:r w:rsidRPr="00755F4B">
        <w:rPr>
          <w:sz w:val="28"/>
          <w:szCs w:val="28"/>
        </w:rPr>
        <w:t xml:space="preserve">Комплекс инжиниринговых услуг включает, во-первых, технические исследования и услуги, связанные с подготовкой производственного процесса. К ним относятся: проведение предпроектных работ и научных исследований, составление технических заданий и технико-экономических обоснований строительства промышленных и других объектов, проведение инженерно-изыскательских работ для строительства объектов, разработка технической документации, проектирование и конструкторская проработка объектов техники и технологии, послепроектные услуги при монтаже и пуско-наладочных работах, а также специальные услуги, связанные с особенностями создания каждого конкретного объекта, например, анализа </w:t>
      </w:r>
      <w:r w:rsidRPr="00755F4B">
        <w:rPr>
          <w:sz w:val="28"/>
          <w:szCs w:val="28"/>
        </w:rPr>
        <w:lastRenderedPageBreak/>
        <w:t>экологических проблем и прочее. Во-вторых, общее техническое содействие, обеспечивающее оптимальный процесс производства на объекте, включая консультации и авторский надзор за оборудованием, консультации экономического и финансового характера, конъюнктурные и маркетинговые исследования, консультации по внедрению систем информационного обеспечения, установка и использование лицензионного программного обеспечения и их дальнейшее сопровождение и др.</w:t>
      </w:r>
    </w:p>
    <w:p w:rsidR="00CD57EA" w:rsidRPr="00755F4B" w:rsidRDefault="00CD57EA" w:rsidP="00CD57EA">
      <w:pPr>
        <w:ind w:firstLine="709"/>
        <w:jc w:val="both"/>
        <w:rPr>
          <w:sz w:val="28"/>
          <w:szCs w:val="28"/>
        </w:rPr>
      </w:pPr>
      <w:r w:rsidRPr="00755F4B">
        <w:rPr>
          <w:sz w:val="28"/>
          <w:szCs w:val="28"/>
        </w:rPr>
        <w:t>В комплекс инжиниринговых услуг не включается стоимость машин и оборудования, поставляемых при экспорте или импорте товаров.</w:t>
      </w:r>
    </w:p>
    <w:p w:rsidR="00CD57EA" w:rsidRPr="00755F4B" w:rsidRDefault="00CD57EA" w:rsidP="00CD57EA">
      <w:pPr>
        <w:ind w:firstLine="709"/>
        <w:jc w:val="both"/>
        <w:rPr>
          <w:sz w:val="28"/>
          <w:szCs w:val="28"/>
        </w:rPr>
      </w:pPr>
      <w:r w:rsidRPr="00755F4B">
        <w:rPr>
          <w:sz w:val="28"/>
          <w:szCs w:val="28"/>
        </w:rPr>
        <w:t>Объекты авторского права, например, специально разработанное под поставленную задачу программное обеспечение, входят в категорию научные исследования и разработки.</w:t>
      </w:r>
    </w:p>
    <w:p w:rsidR="00CD57EA" w:rsidRDefault="00CD57EA" w:rsidP="00CD57EA">
      <w:pPr>
        <w:spacing w:after="120"/>
        <w:ind w:firstLine="709"/>
        <w:jc w:val="both"/>
        <w:rPr>
          <w:sz w:val="28"/>
          <w:szCs w:val="28"/>
        </w:rPr>
      </w:pPr>
      <w:r w:rsidRPr="00F211D8">
        <w:rPr>
          <w:b/>
          <w:sz w:val="28"/>
          <w:szCs w:val="28"/>
        </w:rPr>
        <w:t>К прочим сделкам</w:t>
      </w:r>
      <w:r w:rsidRPr="00F211D8">
        <w:rPr>
          <w:sz w:val="28"/>
          <w:szCs w:val="28"/>
        </w:rPr>
        <w:t xml:space="preserve"> относятся не имеющие технического содержания, но связанные с реализацией конкретного соглашения по обмену технологиями маркетинговые, рекламные, финансовые, страховые, транспортные и другие услуги</w:t>
      </w:r>
      <w:r>
        <w:rPr>
          <w:sz w:val="28"/>
          <w:szCs w:val="28"/>
        </w:rPr>
        <w:t>»</w:t>
      </w:r>
      <w:r w:rsidRPr="00F211D8">
        <w:rPr>
          <w:sz w:val="28"/>
          <w:szCs w:val="28"/>
        </w:rPr>
        <w:t>.</w:t>
      </w:r>
    </w:p>
    <w:p w:rsidR="00CD57EA" w:rsidRPr="00755F4B" w:rsidRDefault="00CD57EA" w:rsidP="00CD57EA">
      <w:pPr>
        <w:ind w:firstLine="708"/>
        <w:jc w:val="both"/>
        <w:rPr>
          <w:sz w:val="28"/>
          <w:szCs w:val="28"/>
        </w:rPr>
      </w:pPr>
      <w:r>
        <w:rPr>
          <w:sz w:val="28"/>
        </w:rPr>
        <w:t>5. Пункт 15 изложить в следующей редакции:</w:t>
      </w:r>
    </w:p>
    <w:p w:rsidR="00CD57EA" w:rsidRPr="00FF6140" w:rsidRDefault="00CD57EA" w:rsidP="00CD57EA">
      <w:pPr>
        <w:ind w:firstLine="709"/>
        <w:jc w:val="both"/>
        <w:rPr>
          <w:sz w:val="28"/>
        </w:rPr>
      </w:pPr>
      <w:r w:rsidRPr="00437884">
        <w:rPr>
          <w:bCs/>
          <w:sz w:val="28"/>
          <w:szCs w:val="28"/>
        </w:rPr>
        <w:t xml:space="preserve">«15. </w:t>
      </w:r>
      <w:r w:rsidRPr="00755F4B">
        <w:rPr>
          <w:sz w:val="28"/>
          <w:szCs w:val="28"/>
          <w:u w:val="single"/>
        </w:rPr>
        <w:t>В графе 2</w:t>
      </w:r>
      <w:r w:rsidRPr="00755F4B">
        <w:rPr>
          <w:sz w:val="28"/>
          <w:szCs w:val="28"/>
        </w:rPr>
        <w:t xml:space="preserve"> проставляются коды ОКВЭД2 (Общероссийский классификатор видов экономической деятельности ОК 029-2014 (КДЕС Ред. 2), утв. Приказом Росстандарта от 31.01.2014 N 14-ст) - область назначения объекта соглашения. При этом следует исходить из фактической отраслевой ориентации объекта соглашения, руководствуясь классификацией видов экономической деятельности, приведенной в Приложении 2 настоящих Указаний. Например, на патентную лицензию на способ производства автомобилей проставляется код 29, а на инжиниринговые услуги по ремонту автомобилей - код 45</w:t>
      </w:r>
      <w:r>
        <w:rPr>
          <w:sz w:val="28"/>
          <w:szCs w:val="28"/>
        </w:rPr>
        <w:t>»</w:t>
      </w:r>
      <w:r w:rsidRPr="00755F4B">
        <w:rPr>
          <w:sz w:val="28"/>
          <w:szCs w:val="28"/>
        </w:rPr>
        <w:t>.</w:t>
      </w:r>
    </w:p>
    <w:p w:rsidR="00CD57EA" w:rsidRDefault="00CD57EA">
      <w:pPr>
        <w:spacing w:after="200" w:line="276" w:lineRule="auto"/>
      </w:pPr>
      <w:r>
        <w:br w:type="page"/>
      </w:r>
    </w:p>
    <w:p w:rsidR="00CD57EA" w:rsidRPr="00755F4B" w:rsidRDefault="00CD57EA" w:rsidP="00CD57EA">
      <w:pPr>
        <w:ind w:left="6804"/>
        <w:jc w:val="center"/>
        <w:rPr>
          <w:sz w:val="28"/>
        </w:rPr>
      </w:pPr>
      <w:r w:rsidRPr="00755F4B">
        <w:rPr>
          <w:sz w:val="28"/>
        </w:rPr>
        <w:lastRenderedPageBreak/>
        <w:t>Приложение №</w:t>
      </w:r>
      <w:r>
        <w:rPr>
          <w:sz w:val="28"/>
        </w:rPr>
        <w:t>2</w:t>
      </w:r>
    </w:p>
    <w:p w:rsidR="00CD57EA" w:rsidRPr="001C1EC5" w:rsidRDefault="00CD57EA" w:rsidP="00CD57EA">
      <w:pPr>
        <w:ind w:left="6804"/>
        <w:jc w:val="center"/>
        <w:rPr>
          <w:sz w:val="28"/>
        </w:rPr>
      </w:pPr>
      <w:r w:rsidRPr="001C1EC5">
        <w:rPr>
          <w:spacing w:val="-8"/>
          <w:sz w:val="28"/>
          <w:szCs w:val="28"/>
        </w:rPr>
        <w:t>к приказу Росстата</w:t>
      </w:r>
      <w:r>
        <w:rPr>
          <w:sz w:val="28"/>
          <w:szCs w:val="28"/>
        </w:rPr>
        <w:br/>
      </w:r>
      <w:r w:rsidRPr="001C1EC5">
        <w:rPr>
          <w:sz w:val="28"/>
          <w:szCs w:val="28"/>
        </w:rPr>
        <w:t xml:space="preserve">от </w:t>
      </w:r>
      <w:r>
        <w:rPr>
          <w:sz w:val="28"/>
          <w:szCs w:val="28"/>
        </w:rPr>
        <w:t>13.11.2017</w:t>
      </w:r>
      <w:r w:rsidRPr="001C1EC5">
        <w:rPr>
          <w:sz w:val="28"/>
          <w:szCs w:val="28"/>
        </w:rPr>
        <w:t xml:space="preserve"> № </w:t>
      </w:r>
      <w:r>
        <w:rPr>
          <w:sz w:val="28"/>
          <w:szCs w:val="28"/>
        </w:rPr>
        <w:t>750</w:t>
      </w:r>
    </w:p>
    <w:p w:rsidR="00CD57EA" w:rsidRDefault="00CD57EA" w:rsidP="00CD57EA"/>
    <w:p w:rsidR="00CD57EA" w:rsidRPr="0052444A" w:rsidRDefault="00CD57EA" w:rsidP="00CD57EA">
      <w:pPr>
        <w:pStyle w:val="FR2"/>
        <w:spacing w:before="0"/>
        <w:ind w:left="6560" w:right="59" w:firstLine="640"/>
        <w:jc w:val="both"/>
        <w:rPr>
          <w:sz w:val="28"/>
          <w:szCs w:val="28"/>
        </w:rPr>
      </w:pPr>
      <w:r>
        <w:rPr>
          <w:sz w:val="28"/>
          <w:szCs w:val="28"/>
        </w:rPr>
        <w:t>«</w:t>
      </w:r>
      <w:r w:rsidRPr="0052444A">
        <w:rPr>
          <w:sz w:val="28"/>
          <w:szCs w:val="28"/>
        </w:rPr>
        <w:t>Приложение 1</w:t>
      </w:r>
    </w:p>
    <w:p w:rsidR="00CD57EA" w:rsidRPr="00F425D4" w:rsidRDefault="00CD57EA" w:rsidP="00CD57EA">
      <w:pPr>
        <w:pStyle w:val="FR2"/>
        <w:spacing w:before="0"/>
        <w:ind w:left="6560" w:right="59" w:firstLine="640"/>
        <w:jc w:val="both"/>
        <w:rPr>
          <w:sz w:val="20"/>
          <w:szCs w:val="20"/>
        </w:rPr>
      </w:pPr>
      <w:r>
        <w:rPr>
          <w:sz w:val="28"/>
          <w:szCs w:val="28"/>
        </w:rPr>
        <w:t xml:space="preserve">   к</w:t>
      </w:r>
      <w:r w:rsidRPr="0052444A">
        <w:rPr>
          <w:sz w:val="28"/>
          <w:szCs w:val="28"/>
        </w:rPr>
        <w:t xml:space="preserve"> Указаниям</w:t>
      </w:r>
    </w:p>
    <w:p w:rsidR="00CD57EA" w:rsidRDefault="00CD57EA" w:rsidP="00CD57EA">
      <w:pPr>
        <w:pStyle w:val="FR2"/>
        <w:ind w:right="59" w:firstLine="720"/>
        <w:rPr>
          <w:b/>
          <w:sz w:val="28"/>
        </w:rPr>
      </w:pPr>
      <w:r>
        <w:rPr>
          <w:b/>
          <w:sz w:val="28"/>
        </w:rPr>
        <w:t>Состав секторов деятельности</w:t>
      </w:r>
    </w:p>
    <w:p w:rsidR="00CD57EA" w:rsidRDefault="00CD57EA" w:rsidP="00CD57EA">
      <w:pPr>
        <w:pStyle w:val="FR2"/>
        <w:ind w:right="59" w:firstLine="720"/>
        <w:rPr>
          <w:b/>
          <w:sz w:val="28"/>
        </w:rPr>
      </w:pPr>
    </w:p>
    <w:tbl>
      <w:tblPr>
        <w:tblW w:w="0" w:type="auto"/>
        <w:tblInd w:w="-34" w:type="dxa"/>
        <w:tblLayout w:type="fixed"/>
        <w:tblLook w:val="0000"/>
      </w:tblPr>
      <w:tblGrid>
        <w:gridCol w:w="1276"/>
        <w:gridCol w:w="1418"/>
        <w:gridCol w:w="6804"/>
      </w:tblGrid>
      <w:tr w:rsidR="00CD57EA" w:rsidTr="00B6529C">
        <w:tc>
          <w:tcPr>
            <w:tcW w:w="1276" w:type="dxa"/>
            <w:tcBorders>
              <w:top w:val="single" w:sz="4" w:space="0" w:color="auto"/>
              <w:left w:val="single" w:sz="4" w:space="0" w:color="auto"/>
              <w:bottom w:val="single" w:sz="4" w:space="0" w:color="000000"/>
              <w:right w:val="single" w:sz="4" w:space="0" w:color="000000"/>
            </w:tcBorders>
            <w:vAlign w:val="center"/>
          </w:tcPr>
          <w:p w:rsidR="00CD57EA" w:rsidRPr="00B711C6" w:rsidRDefault="00CD57EA" w:rsidP="00B6529C">
            <w:pPr>
              <w:ind w:right="57"/>
              <w:jc w:val="center"/>
            </w:pPr>
            <w:r w:rsidRPr="00B711C6">
              <w:rPr>
                <w:spacing w:val="-8"/>
              </w:rPr>
              <w:t xml:space="preserve">Локальный </w:t>
            </w:r>
            <w:r w:rsidRPr="00B711C6">
              <w:t>код секторов деятельности (ЛКСД)</w:t>
            </w:r>
          </w:p>
        </w:tc>
        <w:tc>
          <w:tcPr>
            <w:tcW w:w="1418" w:type="dxa"/>
            <w:tcBorders>
              <w:top w:val="single" w:sz="4" w:space="0" w:color="auto"/>
              <w:left w:val="single" w:sz="4" w:space="0" w:color="000000"/>
              <w:bottom w:val="single" w:sz="4" w:space="0" w:color="000000"/>
              <w:right w:val="single" w:sz="4" w:space="0" w:color="000000"/>
            </w:tcBorders>
            <w:vAlign w:val="center"/>
          </w:tcPr>
          <w:p w:rsidR="00CD57EA" w:rsidRPr="00B711C6" w:rsidRDefault="00CD57EA" w:rsidP="00B6529C">
            <w:pPr>
              <w:pStyle w:val="a6"/>
              <w:ind w:right="57"/>
              <w:rPr>
                <w:sz w:val="22"/>
              </w:rPr>
            </w:pPr>
            <w:r w:rsidRPr="00B711C6">
              <w:rPr>
                <w:sz w:val="22"/>
                <w:szCs w:val="22"/>
              </w:rPr>
              <w:t>Сектор</w:t>
            </w:r>
          </w:p>
          <w:p w:rsidR="00CD57EA" w:rsidRPr="00B711C6" w:rsidRDefault="00CD57EA" w:rsidP="00B6529C">
            <w:pPr>
              <w:pStyle w:val="a6"/>
              <w:ind w:right="57"/>
              <w:rPr>
                <w:sz w:val="22"/>
              </w:rPr>
            </w:pPr>
            <w:r w:rsidRPr="00B711C6">
              <w:rPr>
                <w:sz w:val="22"/>
                <w:szCs w:val="22"/>
              </w:rPr>
              <w:t>деятельности</w:t>
            </w:r>
          </w:p>
        </w:tc>
        <w:tc>
          <w:tcPr>
            <w:tcW w:w="6804" w:type="dxa"/>
            <w:tcBorders>
              <w:top w:val="single" w:sz="4" w:space="0" w:color="auto"/>
              <w:left w:val="single" w:sz="4" w:space="0" w:color="000000"/>
              <w:bottom w:val="single" w:sz="4" w:space="0" w:color="000000"/>
              <w:right w:val="single" w:sz="4" w:space="0" w:color="auto"/>
            </w:tcBorders>
            <w:vAlign w:val="center"/>
          </w:tcPr>
          <w:p w:rsidR="00CD57EA" w:rsidRPr="00B711C6" w:rsidRDefault="00CD57EA" w:rsidP="00B6529C">
            <w:pPr>
              <w:ind w:right="57" w:firstLine="720"/>
              <w:jc w:val="center"/>
            </w:pPr>
            <w:r w:rsidRPr="00B711C6">
              <w:t>Состав сектора</w:t>
            </w:r>
          </w:p>
        </w:tc>
      </w:tr>
      <w:tr w:rsidR="00CD57EA" w:rsidTr="00B6529C">
        <w:tc>
          <w:tcPr>
            <w:tcW w:w="1276" w:type="dxa"/>
            <w:tcBorders>
              <w:top w:val="single" w:sz="4" w:space="0" w:color="000000"/>
              <w:left w:val="single" w:sz="4" w:space="0" w:color="auto"/>
              <w:right w:val="single" w:sz="4" w:space="0" w:color="000000"/>
            </w:tcBorders>
            <w:vAlign w:val="center"/>
          </w:tcPr>
          <w:p w:rsidR="00CD57EA" w:rsidRPr="00321599" w:rsidRDefault="00CD57EA" w:rsidP="00B6529C">
            <w:pPr>
              <w:pStyle w:val="FR2"/>
              <w:ind w:right="59"/>
              <w:rPr>
                <w:sz w:val="22"/>
                <w:szCs w:val="22"/>
              </w:rPr>
            </w:pPr>
            <w:r w:rsidRPr="00321599">
              <w:rPr>
                <w:sz w:val="22"/>
                <w:szCs w:val="22"/>
              </w:rPr>
              <w:t>100</w:t>
            </w:r>
          </w:p>
        </w:tc>
        <w:tc>
          <w:tcPr>
            <w:tcW w:w="1418" w:type="dxa"/>
            <w:tcBorders>
              <w:top w:val="single" w:sz="4" w:space="0" w:color="000000"/>
              <w:left w:val="single" w:sz="4" w:space="0" w:color="000000"/>
              <w:right w:val="single" w:sz="4" w:space="0" w:color="000000"/>
            </w:tcBorders>
            <w:vAlign w:val="center"/>
          </w:tcPr>
          <w:p w:rsidR="00CD57EA" w:rsidRPr="002D065C" w:rsidRDefault="00CD57EA" w:rsidP="00B6529C">
            <w:pPr>
              <w:pStyle w:val="FR2"/>
              <w:ind w:left="0" w:right="59"/>
              <w:rPr>
                <w:b/>
                <w:sz w:val="22"/>
                <w:szCs w:val="22"/>
              </w:rPr>
            </w:pPr>
            <w:r w:rsidRPr="002D065C">
              <w:rPr>
                <w:sz w:val="22"/>
                <w:szCs w:val="22"/>
              </w:rPr>
              <w:t>Государст-венный сектор</w:t>
            </w:r>
          </w:p>
        </w:tc>
        <w:tc>
          <w:tcPr>
            <w:tcW w:w="6804" w:type="dxa"/>
            <w:tcBorders>
              <w:top w:val="single" w:sz="4" w:space="0" w:color="000000"/>
              <w:left w:val="single" w:sz="4" w:space="0" w:color="000000"/>
              <w:right w:val="single" w:sz="4" w:space="0" w:color="auto"/>
            </w:tcBorders>
          </w:tcPr>
          <w:p w:rsidR="00CD57EA" w:rsidRPr="00B711C6" w:rsidRDefault="00CD57EA" w:rsidP="00B6529C">
            <w:pPr>
              <w:pStyle w:val="FR2"/>
              <w:ind w:left="0" w:right="59" w:firstLine="459"/>
              <w:jc w:val="both"/>
              <w:rPr>
                <w:b/>
                <w:spacing w:val="-6"/>
                <w:sz w:val="22"/>
                <w:szCs w:val="22"/>
              </w:rPr>
            </w:pPr>
            <w:r w:rsidRPr="00B711C6">
              <w:rPr>
                <w:spacing w:val="-6"/>
                <w:sz w:val="22"/>
                <w:szCs w:val="22"/>
              </w:rPr>
              <w:t>Организации министерств и ведомств, которые обеспечивают управление государством и удовлетворение потребностей общества в целом (государственное управление, оборона, общественный порядок; здравоохранение, культура, досуг, социальное обеспечение и т.п.), включая федеральные и местные органы. Некоммерческие организации, полностью или в основном финансируемые и контролируемые Правительством, за исключением организаций, относящихся к высшему образованию. Эти организации в первую очередь обслуживают Правительство и не ставят своей задачей получение прибыли, а в основном вовлечены в исследовательскую деятельность, касающуюся общественных и административных функций.</w:t>
            </w:r>
          </w:p>
        </w:tc>
      </w:tr>
      <w:tr w:rsidR="00CD57EA" w:rsidTr="00B6529C">
        <w:trPr>
          <w:cantSplit/>
          <w:trHeight w:val="1521"/>
        </w:trPr>
        <w:tc>
          <w:tcPr>
            <w:tcW w:w="1276" w:type="dxa"/>
            <w:tcBorders>
              <w:left w:val="single" w:sz="4" w:space="0" w:color="auto"/>
              <w:bottom w:val="nil"/>
              <w:right w:val="single" w:sz="4" w:space="0" w:color="000000"/>
            </w:tcBorders>
            <w:vAlign w:val="center"/>
          </w:tcPr>
          <w:p w:rsidR="00CD57EA" w:rsidRPr="00321599" w:rsidRDefault="00CD57EA" w:rsidP="00B6529C">
            <w:pPr>
              <w:pStyle w:val="FR2"/>
              <w:ind w:right="59"/>
              <w:rPr>
                <w:sz w:val="22"/>
                <w:szCs w:val="22"/>
              </w:rPr>
            </w:pPr>
            <w:r w:rsidRPr="00321599">
              <w:rPr>
                <w:sz w:val="22"/>
                <w:szCs w:val="22"/>
              </w:rPr>
              <w:t>200</w:t>
            </w:r>
          </w:p>
        </w:tc>
        <w:tc>
          <w:tcPr>
            <w:tcW w:w="1418" w:type="dxa"/>
            <w:tcBorders>
              <w:left w:val="single" w:sz="4" w:space="0" w:color="000000"/>
              <w:bottom w:val="nil"/>
              <w:right w:val="single" w:sz="4" w:space="0" w:color="000000"/>
            </w:tcBorders>
            <w:vAlign w:val="center"/>
          </w:tcPr>
          <w:p w:rsidR="00CD57EA" w:rsidRPr="002D065C" w:rsidRDefault="00CD57EA" w:rsidP="00B6529C">
            <w:pPr>
              <w:pStyle w:val="FR2"/>
              <w:ind w:left="0" w:right="59"/>
              <w:rPr>
                <w:b/>
                <w:sz w:val="22"/>
                <w:szCs w:val="22"/>
              </w:rPr>
            </w:pPr>
            <w:r w:rsidRPr="002D065C">
              <w:rPr>
                <w:sz w:val="22"/>
                <w:szCs w:val="22"/>
              </w:rPr>
              <w:t>Предприни</w:t>
            </w:r>
            <w:r>
              <w:rPr>
                <w:sz w:val="22"/>
                <w:szCs w:val="22"/>
              </w:rPr>
              <w:t>-</w:t>
            </w:r>
            <w:r w:rsidRPr="002D065C">
              <w:rPr>
                <w:sz w:val="22"/>
                <w:szCs w:val="22"/>
              </w:rPr>
              <w:t>мательский сектор</w:t>
            </w:r>
          </w:p>
        </w:tc>
        <w:tc>
          <w:tcPr>
            <w:tcW w:w="6804" w:type="dxa"/>
            <w:tcBorders>
              <w:left w:val="single" w:sz="4" w:space="0" w:color="000000"/>
              <w:bottom w:val="nil"/>
              <w:right w:val="single" w:sz="4" w:space="0" w:color="auto"/>
            </w:tcBorders>
          </w:tcPr>
          <w:p w:rsidR="00CD57EA" w:rsidRPr="00B711C6" w:rsidRDefault="00CD57EA" w:rsidP="00B6529C">
            <w:pPr>
              <w:jc w:val="both"/>
            </w:pPr>
            <w:r w:rsidRPr="00B711C6">
              <w:t>Все организации и предприятия, чья основная деятельность связана с производством продукции или услуг в целях продажи (отличных от услуг сектора высшего образования), в том числе находящиеся в собственности государства.</w:t>
            </w:r>
          </w:p>
          <w:p w:rsidR="00CD57EA" w:rsidRPr="00841937" w:rsidRDefault="00CD57EA" w:rsidP="00B6529C">
            <w:pPr>
              <w:jc w:val="both"/>
            </w:pPr>
            <w:r w:rsidRPr="00B711C6">
              <w:t>Частные некоммерческие организации, в основном обслуживающие вышеназванные организации.</w:t>
            </w:r>
          </w:p>
        </w:tc>
      </w:tr>
      <w:tr w:rsidR="00CD57EA" w:rsidTr="00B6529C">
        <w:trPr>
          <w:cantSplit/>
          <w:trHeight w:val="1786"/>
        </w:trPr>
        <w:tc>
          <w:tcPr>
            <w:tcW w:w="1276" w:type="dxa"/>
            <w:tcBorders>
              <w:left w:val="single" w:sz="4" w:space="0" w:color="auto"/>
              <w:bottom w:val="nil"/>
              <w:right w:val="single" w:sz="4" w:space="0" w:color="000000"/>
            </w:tcBorders>
            <w:vAlign w:val="center"/>
          </w:tcPr>
          <w:p w:rsidR="00CD57EA" w:rsidRPr="00321599" w:rsidRDefault="00CD57EA" w:rsidP="00B6529C">
            <w:pPr>
              <w:pStyle w:val="FR2"/>
              <w:ind w:right="59"/>
              <w:rPr>
                <w:sz w:val="22"/>
                <w:szCs w:val="22"/>
              </w:rPr>
            </w:pPr>
            <w:r w:rsidRPr="00321599">
              <w:rPr>
                <w:sz w:val="22"/>
                <w:szCs w:val="22"/>
              </w:rPr>
              <w:t>300</w:t>
            </w:r>
          </w:p>
        </w:tc>
        <w:tc>
          <w:tcPr>
            <w:tcW w:w="1418" w:type="dxa"/>
            <w:tcBorders>
              <w:left w:val="single" w:sz="4" w:space="0" w:color="000000"/>
              <w:bottom w:val="nil"/>
              <w:right w:val="single" w:sz="4" w:space="0" w:color="000000"/>
            </w:tcBorders>
            <w:vAlign w:val="center"/>
          </w:tcPr>
          <w:p w:rsidR="00CD57EA" w:rsidRPr="002D065C" w:rsidRDefault="00CD57EA" w:rsidP="00B6529C">
            <w:pPr>
              <w:pStyle w:val="FR2"/>
              <w:ind w:left="0" w:right="59"/>
              <w:rPr>
                <w:b/>
                <w:sz w:val="22"/>
                <w:szCs w:val="22"/>
              </w:rPr>
            </w:pPr>
            <w:r w:rsidRPr="002D065C">
              <w:rPr>
                <w:sz w:val="22"/>
                <w:szCs w:val="22"/>
              </w:rPr>
              <w:t>Сектор высшего образова-ния</w:t>
            </w:r>
          </w:p>
        </w:tc>
        <w:tc>
          <w:tcPr>
            <w:tcW w:w="6804" w:type="dxa"/>
            <w:tcBorders>
              <w:left w:val="single" w:sz="4" w:space="0" w:color="000000"/>
              <w:bottom w:val="nil"/>
              <w:right w:val="single" w:sz="4" w:space="0" w:color="auto"/>
            </w:tcBorders>
          </w:tcPr>
          <w:p w:rsidR="00CD57EA" w:rsidRPr="00B711C6" w:rsidRDefault="00CD57EA" w:rsidP="00B6529C">
            <w:pPr>
              <w:jc w:val="both"/>
            </w:pPr>
            <w:r w:rsidRPr="00B711C6">
              <w:t>Образовательные организации высшего образования, независимо от источников финансирования или правового статуса. Научно-исследовательские институты, экспериментальные станции, клиники, находящиеся под непосредственным контролем или управлением, либо ассоциированные с образовательными организациями высшего образования.</w:t>
            </w:r>
          </w:p>
          <w:p w:rsidR="00CD57EA" w:rsidRPr="002D065C" w:rsidRDefault="00CD57EA" w:rsidP="00B6529C">
            <w:pPr>
              <w:jc w:val="both"/>
              <w:rPr>
                <w:b/>
              </w:rPr>
            </w:pPr>
            <w:r w:rsidRPr="00B711C6">
              <w:t>Организации, непосредственно обслуживающие высшее образование (организации системы Министерства образования и науки Российской Федерации).</w:t>
            </w:r>
          </w:p>
        </w:tc>
      </w:tr>
      <w:tr w:rsidR="00CD57EA" w:rsidTr="00B6529C">
        <w:tc>
          <w:tcPr>
            <w:tcW w:w="1276" w:type="dxa"/>
            <w:tcBorders>
              <w:left w:val="single" w:sz="4" w:space="0" w:color="auto"/>
              <w:bottom w:val="single" w:sz="4" w:space="0" w:color="auto"/>
              <w:right w:val="single" w:sz="4" w:space="0" w:color="000000"/>
            </w:tcBorders>
            <w:vAlign w:val="center"/>
          </w:tcPr>
          <w:p w:rsidR="00CD57EA" w:rsidRPr="00321599" w:rsidRDefault="00CD57EA" w:rsidP="00B6529C">
            <w:pPr>
              <w:pStyle w:val="FR2"/>
              <w:ind w:right="59"/>
              <w:rPr>
                <w:sz w:val="22"/>
                <w:szCs w:val="22"/>
              </w:rPr>
            </w:pPr>
            <w:r w:rsidRPr="00321599">
              <w:rPr>
                <w:sz w:val="22"/>
                <w:szCs w:val="22"/>
              </w:rPr>
              <w:t>600</w:t>
            </w:r>
          </w:p>
        </w:tc>
        <w:tc>
          <w:tcPr>
            <w:tcW w:w="1418" w:type="dxa"/>
            <w:tcBorders>
              <w:left w:val="single" w:sz="4" w:space="0" w:color="000000"/>
              <w:bottom w:val="single" w:sz="4" w:space="0" w:color="auto"/>
              <w:right w:val="single" w:sz="4" w:space="0" w:color="000000"/>
            </w:tcBorders>
            <w:vAlign w:val="center"/>
          </w:tcPr>
          <w:p w:rsidR="00CD57EA" w:rsidRPr="002D065C" w:rsidRDefault="00CD57EA" w:rsidP="00B6529C">
            <w:pPr>
              <w:pStyle w:val="FR2"/>
              <w:ind w:left="0" w:right="59"/>
              <w:rPr>
                <w:sz w:val="22"/>
                <w:szCs w:val="22"/>
              </w:rPr>
            </w:pPr>
            <w:r w:rsidRPr="002D065C">
              <w:rPr>
                <w:sz w:val="22"/>
                <w:szCs w:val="22"/>
              </w:rPr>
              <w:t xml:space="preserve">Сектор некоммерческих </w:t>
            </w:r>
            <w:r w:rsidRPr="00852C98">
              <w:rPr>
                <w:spacing w:val="-4"/>
                <w:sz w:val="22"/>
                <w:szCs w:val="22"/>
              </w:rPr>
              <w:t>организаций</w:t>
            </w:r>
          </w:p>
        </w:tc>
        <w:tc>
          <w:tcPr>
            <w:tcW w:w="6804" w:type="dxa"/>
            <w:tcBorders>
              <w:left w:val="single" w:sz="4" w:space="0" w:color="000000"/>
              <w:bottom w:val="single" w:sz="4" w:space="0" w:color="auto"/>
              <w:right w:val="single" w:sz="4" w:space="0" w:color="auto"/>
            </w:tcBorders>
          </w:tcPr>
          <w:p w:rsidR="00CD57EA" w:rsidRPr="002D065C" w:rsidRDefault="00CD57EA" w:rsidP="00B6529C">
            <w:pPr>
              <w:pStyle w:val="FR2"/>
              <w:ind w:left="0" w:right="57"/>
              <w:jc w:val="both"/>
              <w:rPr>
                <w:sz w:val="22"/>
                <w:szCs w:val="22"/>
              </w:rPr>
            </w:pPr>
            <w:r w:rsidRPr="002D065C">
              <w:rPr>
                <w:sz w:val="22"/>
                <w:szCs w:val="22"/>
              </w:rPr>
              <w:t>Организации, не ставящие своей целью получение прибыли (профессиональные общества, союзы, ассоциации, общественные, благотворительные организации, фонды); кроме фондов, более чем наполовину финансируемых государством, которые относятся к государственному сектору. Физические лица (частные домашние хозяйства)</w:t>
            </w:r>
            <w:r>
              <w:rPr>
                <w:sz w:val="22"/>
                <w:szCs w:val="22"/>
              </w:rPr>
              <w:t>»</w:t>
            </w:r>
            <w:r w:rsidRPr="002D065C">
              <w:rPr>
                <w:sz w:val="22"/>
                <w:szCs w:val="22"/>
              </w:rPr>
              <w:t>.</w:t>
            </w:r>
          </w:p>
        </w:tc>
      </w:tr>
    </w:tbl>
    <w:p w:rsidR="00CD57EA" w:rsidRDefault="00CD57EA" w:rsidP="00CD57EA"/>
    <w:p w:rsidR="00CD57EA" w:rsidRDefault="00CD57EA" w:rsidP="00CD57EA"/>
    <w:p w:rsidR="00CD57EA" w:rsidRDefault="00CD57EA" w:rsidP="00CD57EA"/>
    <w:p w:rsidR="00CD57EA" w:rsidRPr="00755F4B" w:rsidRDefault="00CD57EA" w:rsidP="00CD57EA">
      <w:pPr>
        <w:ind w:left="6521"/>
        <w:jc w:val="center"/>
        <w:rPr>
          <w:sz w:val="28"/>
        </w:rPr>
      </w:pPr>
      <w:r w:rsidRPr="00755F4B">
        <w:rPr>
          <w:sz w:val="28"/>
        </w:rPr>
        <w:lastRenderedPageBreak/>
        <w:t>Приложение №</w:t>
      </w:r>
      <w:r>
        <w:rPr>
          <w:sz w:val="28"/>
        </w:rPr>
        <w:t>3</w:t>
      </w:r>
    </w:p>
    <w:p w:rsidR="00CD57EA" w:rsidRPr="001C1EC5" w:rsidRDefault="00CD57EA" w:rsidP="00CD57EA">
      <w:pPr>
        <w:ind w:left="6521"/>
        <w:jc w:val="center"/>
        <w:rPr>
          <w:sz w:val="28"/>
        </w:rPr>
      </w:pPr>
      <w:r w:rsidRPr="001C1EC5">
        <w:rPr>
          <w:spacing w:val="-8"/>
          <w:sz w:val="28"/>
          <w:szCs w:val="28"/>
        </w:rPr>
        <w:t>к приказу Росстата</w:t>
      </w:r>
      <w:r>
        <w:rPr>
          <w:sz w:val="28"/>
          <w:szCs w:val="28"/>
        </w:rPr>
        <w:br/>
      </w:r>
      <w:r w:rsidRPr="001C1EC5">
        <w:rPr>
          <w:sz w:val="28"/>
          <w:szCs w:val="28"/>
        </w:rPr>
        <w:t xml:space="preserve">от </w:t>
      </w:r>
      <w:r>
        <w:rPr>
          <w:sz w:val="28"/>
          <w:szCs w:val="28"/>
        </w:rPr>
        <w:t>13.11.2017</w:t>
      </w:r>
      <w:r w:rsidRPr="001C1EC5">
        <w:rPr>
          <w:sz w:val="28"/>
          <w:szCs w:val="28"/>
        </w:rPr>
        <w:t xml:space="preserve"> № </w:t>
      </w:r>
      <w:r>
        <w:rPr>
          <w:sz w:val="28"/>
          <w:szCs w:val="28"/>
        </w:rPr>
        <w:t>750</w:t>
      </w:r>
    </w:p>
    <w:p w:rsidR="00CD57EA" w:rsidRDefault="00CD57EA" w:rsidP="00CD57EA">
      <w:pPr>
        <w:pStyle w:val="FR1"/>
        <w:ind w:left="7371" w:right="59" w:firstLine="0"/>
        <w:jc w:val="right"/>
        <w:rPr>
          <w:rFonts w:ascii="Times New Roman" w:hAnsi="Times New Roman" w:cs="Times New Roman"/>
          <w:sz w:val="28"/>
          <w:szCs w:val="28"/>
        </w:rPr>
      </w:pPr>
    </w:p>
    <w:p w:rsidR="00CD57EA" w:rsidRPr="00F524DE" w:rsidRDefault="00CD57EA" w:rsidP="00CD57EA">
      <w:pPr>
        <w:pStyle w:val="FR1"/>
        <w:ind w:left="6521" w:right="59" w:firstLine="0"/>
        <w:jc w:val="right"/>
        <w:rPr>
          <w:rFonts w:ascii="Times New Roman" w:hAnsi="Times New Roman" w:cs="Times New Roman"/>
          <w:sz w:val="28"/>
          <w:szCs w:val="28"/>
        </w:rPr>
      </w:pPr>
      <w:r>
        <w:rPr>
          <w:rFonts w:ascii="Times New Roman" w:hAnsi="Times New Roman" w:cs="Times New Roman"/>
          <w:sz w:val="28"/>
          <w:szCs w:val="28"/>
        </w:rPr>
        <w:t>«П</w:t>
      </w:r>
      <w:r w:rsidRPr="004E17E5">
        <w:rPr>
          <w:rFonts w:ascii="Times New Roman" w:hAnsi="Times New Roman" w:cs="Times New Roman"/>
          <w:sz w:val="28"/>
          <w:szCs w:val="28"/>
        </w:rPr>
        <w:t>риложение 2</w:t>
      </w:r>
    </w:p>
    <w:p w:rsidR="00CD57EA" w:rsidRDefault="00CD57EA" w:rsidP="00CD57EA">
      <w:pPr>
        <w:pStyle w:val="FR1"/>
        <w:ind w:left="7371" w:right="59" w:firstLine="0"/>
        <w:jc w:val="right"/>
        <w:rPr>
          <w:rFonts w:ascii="Times New Roman" w:hAnsi="Times New Roman" w:cs="Times New Roman"/>
          <w:sz w:val="28"/>
          <w:szCs w:val="28"/>
        </w:rPr>
      </w:pPr>
      <w:r w:rsidRPr="004E17E5">
        <w:rPr>
          <w:rFonts w:ascii="Times New Roman" w:hAnsi="Times New Roman" w:cs="Times New Roman"/>
          <w:sz w:val="28"/>
          <w:szCs w:val="28"/>
        </w:rPr>
        <w:t>к Указаниям</w:t>
      </w:r>
    </w:p>
    <w:p w:rsidR="00CD57EA" w:rsidRPr="004E17E5" w:rsidRDefault="00CD57EA" w:rsidP="00CD57EA">
      <w:pPr>
        <w:pStyle w:val="FR1"/>
        <w:ind w:right="59" w:firstLine="0"/>
        <w:jc w:val="center"/>
        <w:rPr>
          <w:rFonts w:ascii="Times New Roman" w:hAnsi="Times New Roman" w:cs="Times New Roman"/>
          <w:sz w:val="28"/>
          <w:szCs w:val="28"/>
        </w:rPr>
      </w:pPr>
    </w:p>
    <w:p w:rsidR="00CD57EA" w:rsidRPr="00F524DE" w:rsidRDefault="00CD57EA" w:rsidP="00CD57EA">
      <w:pPr>
        <w:ind w:right="59"/>
        <w:jc w:val="center"/>
        <w:rPr>
          <w:b/>
          <w:sz w:val="28"/>
          <w:szCs w:val="28"/>
        </w:rPr>
      </w:pPr>
      <w:r w:rsidRPr="00F524DE">
        <w:rPr>
          <w:b/>
          <w:sz w:val="28"/>
          <w:szCs w:val="28"/>
        </w:rPr>
        <w:t>Общероссийский классификатор видов экономической деятельности</w:t>
      </w:r>
    </w:p>
    <w:p w:rsidR="00CD57EA" w:rsidRPr="00CD57EA" w:rsidRDefault="00CD57EA" w:rsidP="00CD57EA">
      <w:pPr>
        <w:ind w:right="59"/>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3"/>
        <w:gridCol w:w="1134"/>
      </w:tblGrid>
      <w:tr w:rsidR="00CD57EA" w:rsidRPr="00F524DE" w:rsidTr="00B6529C">
        <w:trPr>
          <w:trHeight w:val="274"/>
        </w:trPr>
        <w:tc>
          <w:tcPr>
            <w:tcW w:w="9073" w:type="dxa"/>
            <w:vAlign w:val="center"/>
          </w:tcPr>
          <w:p w:rsidR="00CD57EA" w:rsidRPr="00F524DE" w:rsidRDefault="00CD57EA" w:rsidP="00B6529C">
            <w:pPr>
              <w:ind w:right="59"/>
              <w:jc w:val="center"/>
              <w:rPr>
                <w:b/>
              </w:rPr>
            </w:pPr>
            <w:r w:rsidRPr="00F524DE">
              <w:rPr>
                <w:b/>
              </w:rPr>
              <w:t>Наименование</w:t>
            </w:r>
          </w:p>
        </w:tc>
        <w:tc>
          <w:tcPr>
            <w:tcW w:w="1134" w:type="dxa"/>
            <w:vAlign w:val="center"/>
          </w:tcPr>
          <w:p w:rsidR="00CD57EA" w:rsidRPr="00F524DE" w:rsidRDefault="00CD57EA" w:rsidP="00B6529C">
            <w:pPr>
              <w:pStyle w:val="FR1"/>
              <w:ind w:left="-108" w:right="59" w:firstLine="0"/>
              <w:jc w:val="center"/>
              <w:rPr>
                <w:rFonts w:ascii="Times New Roman" w:hAnsi="Times New Roman" w:cs="Times New Roman"/>
                <w:b/>
                <w:sz w:val="22"/>
              </w:rPr>
            </w:pPr>
            <w:r w:rsidRPr="00F524DE">
              <w:rPr>
                <w:rFonts w:ascii="Times New Roman" w:hAnsi="Times New Roman" w:cs="Times New Roman"/>
                <w:b/>
                <w:sz w:val="22"/>
              </w:rPr>
              <w:t>Код по</w:t>
            </w:r>
            <w:r>
              <w:rPr>
                <w:rFonts w:ascii="Times New Roman" w:hAnsi="Times New Roman" w:cs="Times New Roman"/>
                <w:b/>
                <w:sz w:val="22"/>
              </w:rPr>
              <w:t xml:space="preserve"> </w:t>
            </w:r>
            <w:r w:rsidRPr="00F524DE">
              <w:rPr>
                <w:rFonts w:ascii="Times New Roman" w:hAnsi="Times New Roman" w:cs="Times New Roman"/>
                <w:b/>
                <w:sz w:val="22"/>
              </w:rPr>
              <w:t>ОКВЭД2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Растениеводство и животноводство, охота и предоставление соответствующих услуг в этих областях</w:t>
            </w:r>
          </w:p>
        </w:tc>
        <w:tc>
          <w:tcPr>
            <w:tcW w:w="1134" w:type="dxa"/>
          </w:tcPr>
          <w:p w:rsidR="00CD57EA" w:rsidRPr="00CD57EA" w:rsidRDefault="00CD57EA" w:rsidP="00B6529C">
            <w:pPr>
              <w:ind w:firstLine="34"/>
              <w:rPr>
                <w:color w:val="000000"/>
                <w:sz w:val="23"/>
                <w:szCs w:val="23"/>
              </w:rPr>
            </w:pPr>
            <w:r w:rsidRPr="00CD57EA">
              <w:rPr>
                <w:color w:val="000000"/>
                <w:sz w:val="23"/>
                <w:szCs w:val="23"/>
              </w:rPr>
              <w:t>01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Лесоводство и лесозаготовки</w:t>
            </w:r>
          </w:p>
        </w:tc>
        <w:tc>
          <w:tcPr>
            <w:tcW w:w="1134" w:type="dxa"/>
          </w:tcPr>
          <w:p w:rsidR="00CD57EA" w:rsidRPr="00CD57EA" w:rsidRDefault="00CD57EA" w:rsidP="00B6529C">
            <w:pPr>
              <w:ind w:firstLine="34"/>
              <w:rPr>
                <w:color w:val="000000"/>
                <w:sz w:val="23"/>
                <w:szCs w:val="23"/>
              </w:rPr>
            </w:pPr>
            <w:r w:rsidRPr="00CD57EA">
              <w:rPr>
                <w:color w:val="000000"/>
                <w:sz w:val="23"/>
                <w:szCs w:val="23"/>
              </w:rPr>
              <w:t>02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Рыболовство и рыбоводство</w:t>
            </w:r>
          </w:p>
        </w:tc>
        <w:tc>
          <w:tcPr>
            <w:tcW w:w="1134" w:type="dxa"/>
          </w:tcPr>
          <w:p w:rsidR="00CD57EA" w:rsidRPr="00CD57EA" w:rsidRDefault="00CD57EA" w:rsidP="00B6529C">
            <w:pPr>
              <w:ind w:firstLine="34"/>
              <w:rPr>
                <w:color w:val="000000"/>
                <w:sz w:val="23"/>
                <w:szCs w:val="23"/>
              </w:rPr>
            </w:pPr>
            <w:r w:rsidRPr="00CD57EA">
              <w:rPr>
                <w:color w:val="000000"/>
                <w:sz w:val="23"/>
                <w:szCs w:val="23"/>
              </w:rPr>
              <w:t>03</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Добыча угля</w:t>
            </w:r>
          </w:p>
        </w:tc>
        <w:tc>
          <w:tcPr>
            <w:tcW w:w="1134" w:type="dxa"/>
          </w:tcPr>
          <w:p w:rsidR="00CD57EA" w:rsidRPr="00CD57EA" w:rsidRDefault="00CD57EA" w:rsidP="00B6529C">
            <w:pPr>
              <w:ind w:firstLine="34"/>
              <w:rPr>
                <w:color w:val="000000"/>
                <w:sz w:val="23"/>
                <w:szCs w:val="23"/>
              </w:rPr>
            </w:pPr>
            <w:r w:rsidRPr="00CD57EA">
              <w:rPr>
                <w:color w:val="000000"/>
                <w:sz w:val="23"/>
                <w:szCs w:val="23"/>
              </w:rPr>
              <w:t>05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Добыча сырой нефти и природного газа</w:t>
            </w:r>
          </w:p>
        </w:tc>
        <w:tc>
          <w:tcPr>
            <w:tcW w:w="1134" w:type="dxa"/>
          </w:tcPr>
          <w:p w:rsidR="00CD57EA" w:rsidRPr="00CD57EA" w:rsidRDefault="00CD57EA" w:rsidP="00B6529C">
            <w:pPr>
              <w:ind w:firstLine="34"/>
              <w:rPr>
                <w:color w:val="000000"/>
                <w:sz w:val="23"/>
                <w:szCs w:val="23"/>
              </w:rPr>
            </w:pPr>
            <w:r w:rsidRPr="00CD57EA">
              <w:rPr>
                <w:color w:val="000000"/>
                <w:sz w:val="23"/>
                <w:szCs w:val="23"/>
              </w:rPr>
              <w:t>06</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Добыча металлических руд</w:t>
            </w:r>
          </w:p>
        </w:tc>
        <w:tc>
          <w:tcPr>
            <w:tcW w:w="1134" w:type="dxa"/>
          </w:tcPr>
          <w:p w:rsidR="00CD57EA" w:rsidRPr="00CD57EA" w:rsidRDefault="00CD57EA" w:rsidP="00B6529C">
            <w:pPr>
              <w:ind w:firstLine="34"/>
              <w:rPr>
                <w:color w:val="000000"/>
                <w:sz w:val="23"/>
                <w:szCs w:val="23"/>
              </w:rPr>
            </w:pPr>
            <w:r w:rsidRPr="00CD57EA">
              <w:rPr>
                <w:color w:val="000000"/>
                <w:sz w:val="23"/>
                <w:szCs w:val="23"/>
              </w:rPr>
              <w:t>07</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Добыча урановой и ториевой руд</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07.21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Добыча прочих полезных ископаемых</w:t>
            </w:r>
          </w:p>
        </w:tc>
        <w:tc>
          <w:tcPr>
            <w:tcW w:w="1134" w:type="dxa"/>
          </w:tcPr>
          <w:p w:rsidR="00CD57EA" w:rsidRPr="00CD57EA" w:rsidRDefault="00CD57EA" w:rsidP="00B6529C">
            <w:pPr>
              <w:ind w:firstLine="34"/>
              <w:rPr>
                <w:color w:val="000000"/>
                <w:sz w:val="23"/>
                <w:szCs w:val="23"/>
              </w:rPr>
            </w:pPr>
            <w:r w:rsidRPr="00CD57EA">
              <w:rPr>
                <w:color w:val="000000"/>
                <w:sz w:val="23"/>
                <w:szCs w:val="23"/>
              </w:rPr>
              <w:t>08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Предоставление услуг в области добычи полезных ископаемых</w:t>
            </w:r>
          </w:p>
        </w:tc>
        <w:tc>
          <w:tcPr>
            <w:tcW w:w="1134" w:type="dxa"/>
          </w:tcPr>
          <w:p w:rsidR="00CD57EA" w:rsidRPr="00CD57EA" w:rsidRDefault="00CD57EA" w:rsidP="00B6529C">
            <w:pPr>
              <w:ind w:firstLine="34"/>
              <w:rPr>
                <w:color w:val="000000"/>
                <w:sz w:val="23"/>
                <w:szCs w:val="23"/>
              </w:rPr>
            </w:pPr>
            <w:r w:rsidRPr="00CD57EA">
              <w:rPr>
                <w:color w:val="000000"/>
                <w:sz w:val="23"/>
                <w:szCs w:val="23"/>
              </w:rPr>
              <w:t>09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пищевых продуктов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10</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напитков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11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табачных изделий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12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текстильных изделий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13</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одежды</w:t>
            </w:r>
          </w:p>
        </w:tc>
        <w:tc>
          <w:tcPr>
            <w:tcW w:w="1134" w:type="dxa"/>
          </w:tcPr>
          <w:p w:rsidR="00CD57EA" w:rsidRPr="00CD57EA" w:rsidRDefault="00CD57EA" w:rsidP="00B6529C">
            <w:pPr>
              <w:ind w:firstLine="34"/>
              <w:rPr>
                <w:color w:val="000000"/>
                <w:sz w:val="23"/>
                <w:szCs w:val="23"/>
              </w:rPr>
            </w:pPr>
            <w:r w:rsidRPr="00CD57EA">
              <w:rPr>
                <w:color w:val="000000"/>
                <w:sz w:val="23"/>
                <w:szCs w:val="23"/>
              </w:rPr>
              <w:t>14</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кожи и изделий из кожи</w:t>
            </w:r>
          </w:p>
        </w:tc>
        <w:tc>
          <w:tcPr>
            <w:tcW w:w="1134" w:type="dxa"/>
          </w:tcPr>
          <w:p w:rsidR="00CD57EA" w:rsidRPr="00CD57EA" w:rsidRDefault="00CD57EA" w:rsidP="00B6529C">
            <w:pPr>
              <w:ind w:firstLine="34"/>
              <w:rPr>
                <w:color w:val="000000"/>
                <w:sz w:val="23"/>
                <w:szCs w:val="23"/>
              </w:rPr>
            </w:pPr>
            <w:r w:rsidRPr="00CD57EA">
              <w:rPr>
                <w:color w:val="000000"/>
                <w:sz w:val="23"/>
                <w:szCs w:val="23"/>
              </w:rPr>
              <w:t>15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16</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бумаги и бумажных изделий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17</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полиграфическая и копирование носителей информации</w:t>
            </w:r>
          </w:p>
        </w:tc>
        <w:tc>
          <w:tcPr>
            <w:tcW w:w="1134" w:type="dxa"/>
          </w:tcPr>
          <w:p w:rsidR="00CD57EA" w:rsidRPr="00CD57EA" w:rsidRDefault="00CD57EA" w:rsidP="00B6529C">
            <w:pPr>
              <w:ind w:firstLine="34"/>
              <w:rPr>
                <w:color w:val="000000"/>
                <w:sz w:val="23"/>
                <w:szCs w:val="23"/>
              </w:rPr>
            </w:pPr>
            <w:r w:rsidRPr="00CD57EA">
              <w:rPr>
                <w:color w:val="000000"/>
                <w:sz w:val="23"/>
                <w:szCs w:val="23"/>
              </w:rPr>
              <w:t>18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кокса и нефтепродуктов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19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химических веществ и химических продуктов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20</w:t>
            </w:r>
          </w:p>
        </w:tc>
      </w:tr>
      <w:tr w:rsidR="00CD57EA" w:rsidRPr="00F524DE" w:rsidTr="00B6529C">
        <w:trPr>
          <w:trHeight w:val="170"/>
        </w:trPr>
        <w:tc>
          <w:tcPr>
            <w:tcW w:w="9073" w:type="dxa"/>
          </w:tcPr>
          <w:p w:rsidR="00CD57EA" w:rsidRPr="00CD57EA" w:rsidRDefault="00CD57EA" w:rsidP="00B6529C">
            <w:pPr>
              <w:ind w:firstLine="34"/>
              <w:rPr>
                <w:color w:val="000000"/>
                <w:spacing w:val="-4"/>
                <w:sz w:val="23"/>
                <w:szCs w:val="23"/>
              </w:rPr>
            </w:pPr>
            <w:r w:rsidRPr="00CD57EA">
              <w:rPr>
                <w:color w:val="000000"/>
                <w:spacing w:val="-4"/>
                <w:sz w:val="23"/>
                <w:szCs w:val="23"/>
              </w:rPr>
              <w:t>Производство лекарственных средств и материалов, применяемых в медицинских целях</w:t>
            </w:r>
          </w:p>
        </w:tc>
        <w:tc>
          <w:tcPr>
            <w:tcW w:w="1134" w:type="dxa"/>
          </w:tcPr>
          <w:p w:rsidR="00CD57EA" w:rsidRPr="00CD57EA" w:rsidRDefault="00CD57EA" w:rsidP="00B6529C">
            <w:pPr>
              <w:ind w:firstLine="34"/>
              <w:rPr>
                <w:color w:val="000000"/>
                <w:sz w:val="23"/>
                <w:szCs w:val="23"/>
              </w:rPr>
            </w:pPr>
            <w:r w:rsidRPr="00CD57EA">
              <w:rPr>
                <w:color w:val="000000"/>
                <w:sz w:val="23"/>
                <w:szCs w:val="23"/>
              </w:rPr>
              <w:t>21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резиновых и пластмассовых изделий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22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прочей неметаллической минеральной продукции</w:t>
            </w:r>
          </w:p>
        </w:tc>
        <w:tc>
          <w:tcPr>
            <w:tcW w:w="1134" w:type="dxa"/>
          </w:tcPr>
          <w:p w:rsidR="00CD57EA" w:rsidRPr="00CD57EA" w:rsidRDefault="00CD57EA" w:rsidP="00B6529C">
            <w:pPr>
              <w:ind w:firstLine="34"/>
              <w:rPr>
                <w:color w:val="000000"/>
                <w:sz w:val="23"/>
                <w:szCs w:val="23"/>
              </w:rPr>
            </w:pPr>
            <w:r w:rsidRPr="00CD57EA">
              <w:rPr>
                <w:color w:val="000000"/>
                <w:sz w:val="23"/>
                <w:szCs w:val="23"/>
              </w:rPr>
              <w:t>23</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металлургическое</w:t>
            </w:r>
          </w:p>
        </w:tc>
        <w:tc>
          <w:tcPr>
            <w:tcW w:w="1134" w:type="dxa"/>
          </w:tcPr>
          <w:p w:rsidR="00CD57EA" w:rsidRPr="00CD57EA" w:rsidRDefault="00CD57EA" w:rsidP="00B6529C">
            <w:pPr>
              <w:ind w:firstLine="34"/>
              <w:rPr>
                <w:color w:val="000000"/>
                <w:sz w:val="23"/>
                <w:szCs w:val="23"/>
              </w:rPr>
            </w:pPr>
            <w:r w:rsidRPr="00CD57EA">
              <w:rPr>
                <w:color w:val="000000"/>
                <w:sz w:val="23"/>
                <w:szCs w:val="23"/>
              </w:rPr>
              <w:t>24</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чугуна, стали и ферросплавов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24.1</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стальных труб, полых профилей и фитингов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24.2</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прочих стальных изделий первичной обработкой</w:t>
            </w:r>
          </w:p>
        </w:tc>
        <w:tc>
          <w:tcPr>
            <w:tcW w:w="1134" w:type="dxa"/>
          </w:tcPr>
          <w:p w:rsidR="00CD57EA" w:rsidRPr="00CD57EA" w:rsidRDefault="00CD57EA" w:rsidP="00B6529C">
            <w:pPr>
              <w:ind w:firstLine="34"/>
              <w:rPr>
                <w:color w:val="000000"/>
                <w:sz w:val="23"/>
                <w:szCs w:val="23"/>
              </w:rPr>
            </w:pPr>
            <w:r w:rsidRPr="00CD57EA">
              <w:rPr>
                <w:color w:val="000000"/>
                <w:sz w:val="23"/>
                <w:szCs w:val="23"/>
              </w:rPr>
              <w:t>24.3</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основных драгоценных металлов и прочих цветных металлов, производство ядерного топлива</w:t>
            </w:r>
          </w:p>
        </w:tc>
        <w:tc>
          <w:tcPr>
            <w:tcW w:w="1134" w:type="dxa"/>
          </w:tcPr>
          <w:p w:rsidR="00CD57EA" w:rsidRPr="00CD57EA" w:rsidRDefault="00CD57EA" w:rsidP="00B6529C">
            <w:pPr>
              <w:ind w:firstLine="34"/>
              <w:rPr>
                <w:color w:val="000000"/>
                <w:sz w:val="23"/>
                <w:szCs w:val="23"/>
              </w:rPr>
            </w:pPr>
            <w:r w:rsidRPr="00CD57EA">
              <w:rPr>
                <w:color w:val="000000"/>
                <w:sz w:val="23"/>
                <w:szCs w:val="23"/>
              </w:rPr>
              <w:t>24.4</w:t>
            </w:r>
          </w:p>
        </w:tc>
      </w:tr>
      <w:tr w:rsidR="00CD57EA" w:rsidRPr="00F524DE" w:rsidTr="00B6529C">
        <w:trPr>
          <w:trHeight w:val="170"/>
        </w:trPr>
        <w:tc>
          <w:tcPr>
            <w:tcW w:w="9073" w:type="dxa"/>
          </w:tcPr>
          <w:p w:rsidR="00CD57EA" w:rsidRPr="00CD57EA" w:rsidRDefault="00CD57EA" w:rsidP="00CD57EA">
            <w:pPr>
              <w:ind w:firstLineChars="200" w:firstLine="460"/>
              <w:rPr>
                <w:color w:val="000000"/>
                <w:sz w:val="23"/>
                <w:szCs w:val="23"/>
              </w:rPr>
            </w:pPr>
            <w:r w:rsidRPr="00CD57EA">
              <w:rPr>
                <w:color w:val="000000"/>
                <w:sz w:val="23"/>
                <w:szCs w:val="23"/>
              </w:rPr>
              <w:t>Производство алюминия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24.42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готовых металлических изделий, кроме машин и оборудования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25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компьютеров, электронных и оптических изделий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26</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элементов электронной аппаратуры и печатных схем (плат)</w:t>
            </w:r>
          </w:p>
        </w:tc>
        <w:tc>
          <w:tcPr>
            <w:tcW w:w="1134" w:type="dxa"/>
          </w:tcPr>
          <w:p w:rsidR="00CD57EA" w:rsidRPr="00CD57EA" w:rsidRDefault="00CD57EA" w:rsidP="00B6529C">
            <w:pPr>
              <w:ind w:firstLine="34"/>
              <w:rPr>
                <w:color w:val="000000"/>
                <w:sz w:val="23"/>
                <w:szCs w:val="23"/>
              </w:rPr>
            </w:pPr>
            <w:r w:rsidRPr="00CD57EA">
              <w:rPr>
                <w:color w:val="000000"/>
                <w:sz w:val="23"/>
                <w:szCs w:val="23"/>
              </w:rPr>
              <w:t>26.1</w:t>
            </w:r>
          </w:p>
        </w:tc>
      </w:tr>
      <w:tr w:rsidR="00CD57EA" w:rsidRPr="00F524DE" w:rsidTr="00B6529C">
        <w:trPr>
          <w:trHeight w:val="170"/>
        </w:trPr>
        <w:tc>
          <w:tcPr>
            <w:tcW w:w="9073" w:type="dxa"/>
          </w:tcPr>
          <w:p w:rsidR="00CD57EA" w:rsidRPr="00CD57EA" w:rsidRDefault="00CD57EA" w:rsidP="00CD57EA">
            <w:pPr>
              <w:ind w:firstLineChars="300" w:firstLine="690"/>
              <w:rPr>
                <w:color w:val="000000"/>
                <w:sz w:val="23"/>
                <w:szCs w:val="23"/>
              </w:rPr>
            </w:pPr>
            <w:r w:rsidRPr="00CD57EA">
              <w:rPr>
                <w:color w:val="000000"/>
                <w:sz w:val="23"/>
                <w:szCs w:val="23"/>
              </w:rPr>
              <w:t>Производство интегральных электронных схем</w:t>
            </w:r>
          </w:p>
        </w:tc>
        <w:tc>
          <w:tcPr>
            <w:tcW w:w="1134" w:type="dxa"/>
          </w:tcPr>
          <w:p w:rsidR="00CD57EA" w:rsidRPr="00CD57EA" w:rsidRDefault="00CD57EA" w:rsidP="00B6529C">
            <w:pPr>
              <w:ind w:firstLine="34"/>
              <w:rPr>
                <w:color w:val="000000"/>
                <w:sz w:val="23"/>
                <w:szCs w:val="23"/>
              </w:rPr>
            </w:pPr>
            <w:r w:rsidRPr="00CD57EA">
              <w:rPr>
                <w:color w:val="000000"/>
                <w:sz w:val="23"/>
                <w:szCs w:val="23"/>
              </w:rPr>
              <w:t>26.11.3</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компьютеров и периферийного оборудования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26.2</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коммуникационного оборудования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26.3</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Производство бытовой электроники</w:t>
            </w:r>
          </w:p>
        </w:tc>
        <w:tc>
          <w:tcPr>
            <w:tcW w:w="1134" w:type="dxa"/>
          </w:tcPr>
          <w:p w:rsidR="00CD57EA" w:rsidRPr="00CD57EA" w:rsidRDefault="00CD57EA" w:rsidP="00B6529C">
            <w:pPr>
              <w:ind w:firstLine="34"/>
              <w:rPr>
                <w:color w:val="000000"/>
                <w:sz w:val="23"/>
                <w:szCs w:val="23"/>
              </w:rPr>
            </w:pPr>
            <w:r w:rsidRPr="00CD57EA">
              <w:rPr>
                <w:color w:val="000000"/>
                <w:sz w:val="23"/>
                <w:szCs w:val="23"/>
              </w:rPr>
              <w:t>26.4</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электрического оборудования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27</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lastRenderedPageBreak/>
              <w:t>Производство машин и оборудования, не включенных в другие группировки</w:t>
            </w:r>
          </w:p>
        </w:tc>
        <w:tc>
          <w:tcPr>
            <w:tcW w:w="1134" w:type="dxa"/>
          </w:tcPr>
          <w:p w:rsidR="00CD57EA" w:rsidRPr="00CD57EA" w:rsidRDefault="00CD57EA" w:rsidP="00B6529C">
            <w:pPr>
              <w:ind w:firstLine="34"/>
              <w:rPr>
                <w:color w:val="000000"/>
                <w:sz w:val="23"/>
                <w:szCs w:val="23"/>
              </w:rPr>
            </w:pPr>
            <w:r w:rsidRPr="00CD57EA">
              <w:rPr>
                <w:color w:val="000000"/>
                <w:sz w:val="23"/>
                <w:szCs w:val="23"/>
              </w:rPr>
              <w:t>28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автотранспортных средств, прицепов и полуприцепов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29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прочих транспортных средств и оборудования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30</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Строительство кораблей, судов и лодок</w:t>
            </w:r>
          </w:p>
        </w:tc>
        <w:tc>
          <w:tcPr>
            <w:tcW w:w="1134" w:type="dxa"/>
          </w:tcPr>
          <w:p w:rsidR="00CD57EA" w:rsidRPr="00CD57EA" w:rsidRDefault="00CD57EA" w:rsidP="00B6529C">
            <w:pPr>
              <w:ind w:firstLine="34"/>
              <w:rPr>
                <w:color w:val="000000"/>
                <w:sz w:val="23"/>
                <w:szCs w:val="23"/>
              </w:rPr>
            </w:pPr>
            <w:r w:rsidRPr="00CD57EA">
              <w:rPr>
                <w:color w:val="000000"/>
                <w:sz w:val="23"/>
                <w:szCs w:val="23"/>
              </w:rPr>
              <w:t>30.1</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железнодорожных локомотивов и подвижного состава</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30.2</w:t>
            </w:r>
          </w:p>
        </w:tc>
      </w:tr>
      <w:tr w:rsidR="00CD57EA" w:rsidRPr="00F524DE" w:rsidTr="00B6529C">
        <w:trPr>
          <w:trHeight w:val="170"/>
        </w:trPr>
        <w:tc>
          <w:tcPr>
            <w:tcW w:w="9073" w:type="dxa"/>
          </w:tcPr>
          <w:p w:rsidR="00CD57EA" w:rsidRPr="00CD57EA" w:rsidRDefault="00CD57EA" w:rsidP="00CD57EA">
            <w:pPr>
              <w:ind w:firstLineChars="14" w:firstLine="30"/>
              <w:rPr>
                <w:color w:val="000000"/>
                <w:spacing w:val="-14"/>
                <w:sz w:val="23"/>
                <w:szCs w:val="23"/>
              </w:rPr>
            </w:pPr>
            <w:r w:rsidRPr="00CD57EA">
              <w:rPr>
                <w:color w:val="000000"/>
                <w:spacing w:val="-14"/>
                <w:sz w:val="23"/>
                <w:szCs w:val="23"/>
              </w:rPr>
              <w:t>Производство летательных аппаратов, включая космические, и соответствующего оборудования</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30.3</w:t>
            </w:r>
          </w:p>
        </w:tc>
      </w:tr>
      <w:tr w:rsidR="00CD57EA" w:rsidRPr="00F524DE" w:rsidTr="00B6529C">
        <w:trPr>
          <w:trHeight w:val="170"/>
        </w:trPr>
        <w:tc>
          <w:tcPr>
            <w:tcW w:w="9073" w:type="dxa"/>
          </w:tcPr>
          <w:p w:rsidR="00CD57EA" w:rsidRPr="00CD57EA" w:rsidRDefault="00CD57EA" w:rsidP="00CD57EA">
            <w:pPr>
              <w:ind w:firstLineChars="14" w:firstLine="31"/>
              <w:rPr>
                <w:color w:val="000000"/>
                <w:spacing w:val="-8"/>
                <w:sz w:val="23"/>
                <w:szCs w:val="23"/>
              </w:rPr>
            </w:pPr>
            <w:r w:rsidRPr="00CD57EA">
              <w:rPr>
                <w:color w:val="000000"/>
                <w:spacing w:val="-8"/>
                <w:sz w:val="23"/>
                <w:szCs w:val="23"/>
              </w:rPr>
              <w:t>Производство транспортных средств и оборудования, не включенных в другие группировки</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30.9</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мотоциклов</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30.91</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велосипедов и инвалидных колясок</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30.92</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мебели</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31</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прочих готовых изделий</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32</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ювелирных изделий, бижутерии и подобных товаров</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32.1</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музыкальных инструментов</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32.2</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спортивных товаров</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32.3</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игр и игрушек</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32.4</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Производство изделий, не включенных в другие группировки</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32.9</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Ремонт и монтаж машин и оборудования</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33</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Обеспечение электрической энергией, газом и паром; кондиционирование воздуха</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35</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Забор, очистка и распределение воды</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36</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Сбор и обработка сточных вод</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37</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Сбор, обработка и утилизация отходов; обработка вторичного сырья</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38</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Предоставление услуг в области ликвидации последствий загрязнений и прочих услуг, связанных с удалением отходов</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39</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Строительство зданий</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41</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Строительство инженерных сооружений</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42</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Работы строительные специализированные</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43</w:t>
            </w:r>
          </w:p>
        </w:tc>
      </w:tr>
      <w:tr w:rsidR="00CD57EA" w:rsidRPr="00F524DE" w:rsidTr="00B6529C">
        <w:trPr>
          <w:trHeight w:val="170"/>
        </w:trPr>
        <w:tc>
          <w:tcPr>
            <w:tcW w:w="9073" w:type="dxa"/>
          </w:tcPr>
          <w:p w:rsidR="00CD57EA" w:rsidRPr="00CD57EA" w:rsidRDefault="00CD57EA" w:rsidP="00CD57EA">
            <w:pPr>
              <w:ind w:firstLineChars="14" w:firstLine="31"/>
              <w:rPr>
                <w:color w:val="000000"/>
                <w:spacing w:val="-8"/>
                <w:sz w:val="23"/>
                <w:szCs w:val="23"/>
              </w:rPr>
            </w:pPr>
            <w:r w:rsidRPr="00CD57EA">
              <w:rPr>
                <w:color w:val="000000"/>
                <w:spacing w:val="-8"/>
                <w:sz w:val="23"/>
                <w:szCs w:val="23"/>
              </w:rPr>
              <w:t>Торговля оптовая и розничная автотранспортными средствами и мотоциклами и их ремонт</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45</w:t>
            </w:r>
          </w:p>
        </w:tc>
      </w:tr>
      <w:tr w:rsidR="00CD57EA" w:rsidRPr="00F524DE" w:rsidTr="00B6529C">
        <w:trPr>
          <w:trHeight w:val="170"/>
        </w:trPr>
        <w:tc>
          <w:tcPr>
            <w:tcW w:w="9073" w:type="dxa"/>
          </w:tcPr>
          <w:p w:rsidR="00CD57EA" w:rsidRPr="00CD57EA" w:rsidRDefault="00CD57EA" w:rsidP="00CD57EA">
            <w:pPr>
              <w:ind w:firstLineChars="14" w:firstLine="31"/>
              <w:rPr>
                <w:color w:val="000000"/>
                <w:spacing w:val="-8"/>
                <w:sz w:val="23"/>
                <w:szCs w:val="23"/>
              </w:rPr>
            </w:pPr>
            <w:r w:rsidRPr="00CD57EA">
              <w:rPr>
                <w:color w:val="000000"/>
                <w:spacing w:val="-8"/>
                <w:sz w:val="23"/>
                <w:szCs w:val="23"/>
              </w:rPr>
              <w:t>Торговля оптовая, кроме оптовой торговли автотранспортными средствами и мотоциклами</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46</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Торговля розничная, кроме торговли автотранспортными средствами и мотоциклами</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47</w:t>
            </w:r>
          </w:p>
        </w:tc>
      </w:tr>
      <w:tr w:rsidR="00CD57EA" w:rsidRPr="00F524DE" w:rsidTr="00B6529C">
        <w:trPr>
          <w:trHeight w:val="170"/>
        </w:trPr>
        <w:tc>
          <w:tcPr>
            <w:tcW w:w="9073" w:type="dxa"/>
          </w:tcPr>
          <w:p w:rsidR="00CD57EA" w:rsidRPr="00CD57EA" w:rsidRDefault="00CD57EA" w:rsidP="00CD57EA">
            <w:pPr>
              <w:ind w:firstLineChars="14" w:firstLine="32"/>
              <w:rPr>
                <w:color w:val="000000"/>
                <w:sz w:val="23"/>
                <w:szCs w:val="23"/>
              </w:rPr>
            </w:pPr>
            <w:r w:rsidRPr="00CD57EA">
              <w:rPr>
                <w:color w:val="000000"/>
                <w:sz w:val="23"/>
                <w:szCs w:val="23"/>
              </w:rPr>
              <w:t>Деятельность сухопутного и трубопроводного транспорта</w:t>
            </w:r>
          </w:p>
        </w:tc>
        <w:tc>
          <w:tcPr>
            <w:tcW w:w="1134" w:type="dxa"/>
          </w:tcPr>
          <w:p w:rsidR="00CD57EA" w:rsidRPr="00CD57EA" w:rsidRDefault="00CD57EA" w:rsidP="00CD57EA">
            <w:pPr>
              <w:ind w:firstLineChars="14" w:firstLine="32"/>
              <w:rPr>
                <w:color w:val="000000"/>
                <w:sz w:val="23"/>
                <w:szCs w:val="23"/>
              </w:rPr>
            </w:pPr>
            <w:r w:rsidRPr="00CD57EA">
              <w:rPr>
                <w:color w:val="000000"/>
                <w:sz w:val="23"/>
                <w:szCs w:val="23"/>
              </w:rPr>
              <w:t>49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водного транспорта</w:t>
            </w:r>
          </w:p>
        </w:tc>
        <w:tc>
          <w:tcPr>
            <w:tcW w:w="1134" w:type="dxa"/>
          </w:tcPr>
          <w:p w:rsidR="00CD57EA" w:rsidRPr="00CD57EA" w:rsidRDefault="00CD57EA" w:rsidP="00B6529C">
            <w:pPr>
              <w:ind w:firstLine="34"/>
              <w:rPr>
                <w:color w:val="000000"/>
                <w:sz w:val="23"/>
                <w:szCs w:val="23"/>
              </w:rPr>
            </w:pPr>
            <w:r w:rsidRPr="00CD57EA">
              <w:rPr>
                <w:color w:val="000000"/>
                <w:sz w:val="23"/>
                <w:szCs w:val="23"/>
              </w:rPr>
              <w:t>50</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воздушного и космического транспорта</w:t>
            </w:r>
          </w:p>
        </w:tc>
        <w:tc>
          <w:tcPr>
            <w:tcW w:w="1134" w:type="dxa"/>
          </w:tcPr>
          <w:p w:rsidR="00CD57EA" w:rsidRPr="00CD57EA" w:rsidRDefault="00CD57EA" w:rsidP="00B6529C">
            <w:pPr>
              <w:ind w:firstLine="34"/>
              <w:rPr>
                <w:color w:val="000000"/>
                <w:sz w:val="23"/>
                <w:szCs w:val="23"/>
              </w:rPr>
            </w:pPr>
            <w:r w:rsidRPr="00CD57EA">
              <w:rPr>
                <w:color w:val="000000"/>
                <w:sz w:val="23"/>
                <w:szCs w:val="23"/>
              </w:rPr>
              <w:t>51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Складское хозяйство и вспомогательная транспортная деятельность</w:t>
            </w:r>
          </w:p>
        </w:tc>
        <w:tc>
          <w:tcPr>
            <w:tcW w:w="1134" w:type="dxa"/>
          </w:tcPr>
          <w:p w:rsidR="00CD57EA" w:rsidRPr="00CD57EA" w:rsidRDefault="00CD57EA" w:rsidP="00B6529C">
            <w:pPr>
              <w:ind w:firstLine="34"/>
              <w:rPr>
                <w:color w:val="000000"/>
                <w:sz w:val="23"/>
                <w:szCs w:val="23"/>
              </w:rPr>
            </w:pPr>
            <w:r w:rsidRPr="00CD57EA">
              <w:rPr>
                <w:color w:val="000000"/>
                <w:sz w:val="23"/>
                <w:szCs w:val="23"/>
              </w:rPr>
              <w:t>52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почтовой связи и курьерская деятельность</w:t>
            </w:r>
          </w:p>
        </w:tc>
        <w:tc>
          <w:tcPr>
            <w:tcW w:w="1134" w:type="dxa"/>
          </w:tcPr>
          <w:p w:rsidR="00CD57EA" w:rsidRPr="00CD57EA" w:rsidRDefault="00CD57EA" w:rsidP="00B6529C">
            <w:pPr>
              <w:ind w:firstLine="34"/>
              <w:rPr>
                <w:color w:val="000000"/>
                <w:sz w:val="23"/>
                <w:szCs w:val="23"/>
              </w:rPr>
            </w:pPr>
            <w:r w:rsidRPr="00CD57EA">
              <w:rPr>
                <w:color w:val="000000"/>
                <w:sz w:val="23"/>
                <w:szCs w:val="23"/>
              </w:rPr>
              <w:t>53</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предоставлению мест для временного проживания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55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предоставлению продуктов питания и напитков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56</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издательская</w:t>
            </w:r>
          </w:p>
        </w:tc>
        <w:tc>
          <w:tcPr>
            <w:tcW w:w="1134" w:type="dxa"/>
          </w:tcPr>
          <w:p w:rsidR="00CD57EA" w:rsidRPr="00CD57EA" w:rsidRDefault="00CD57EA" w:rsidP="00B6529C">
            <w:pPr>
              <w:ind w:firstLine="34"/>
              <w:rPr>
                <w:color w:val="000000"/>
                <w:sz w:val="23"/>
                <w:szCs w:val="23"/>
              </w:rPr>
            </w:pPr>
            <w:r w:rsidRPr="00CD57EA">
              <w:rPr>
                <w:color w:val="000000"/>
                <w:sz w:val="23"/>
                <w:szCs w:val="23"/>
              </w:rPr>
              <w:t>58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Производство кинофильмов, видеофильмов и телевизионных программ, издание звукозаписей и нот</w:t>
            </w:r>
          </w:p>
        </w:tc>
        <w:tc>
          <w:tcPr>
            <w:tcW w:w="1134" w:type="dxa"/>
          </w:tcPr>
          <w:p w:rsidR="00CD57EA" w:rsidRPr="00CD57EA" w:rsidRDefault="00CD57EA" w:rsidP="00B6529C">
            <w:pPr>
              <w:ind w:firstLine="34"/>
              <w:rPr>
                <w:color w:val="000000"/>
                <w:sz w:val="23"/>
                <w:szCs w:val="23"/>
              </w:rPr>
            </w:pPr>
            <w:r w:rsidRPr="00CD57EA">
              <w:rPr>
                <w:color w:val="000000"/>
                <w:sz w:val="23"/>
                <w:szCs w:val="23"/>
              </w:rPr>
              <w:t>59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 области телевизионного и радиовещания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60</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 сфере телекоммуникаций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61</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Деятельность в области связи на базе проводных технологий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61.1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Разработка компьютерного программного обеспечения, консультационные услуги в данной области и другие сопутствующие услуги</w:t>
            </w:r>
          </w:p>
        </w:tc>
        <w:tc>
          <w:tcPr>
            <w:tcW w:w="1134" w:type="dxa"/>
          </w:tcPr>
          <w:p w:rsidR="00CD57EA" w:rsidRPr="00CD57EA" w:rsidRDefault="00CD57EA" w:rsidP="00B6529C">
            <w:pPr>
              <w:ind w:firstLine="34"/>
              <w:rPr>
                <w:color w:val="000000"/>
                <w:sz w:val="23"/>
                <w:szCs w:val="23"/>
              </w:rPr>
            </w:pPr>
            <w:r w:rsidRPr="00CD57EA">
              <w:rPr>
                <w:color w:val="000000"/>
                <w:sz w:val="23"/>
                <w:szCs w:val="23"/>
              </w:rPr>
              <w:t>62</w:t>
            </w:r>
          </w:p>
        </w:tc>
      </w:tr>
      <w:tr w:rsidR="00CD57EA" w:rsidRPr="00F524DE" w:rsidTr="00B6529C">
        <w:trPr>
          <w:trHeight w:val="170"/>
        </w:trPr>
        <w:tc>
          <w:tcPr>
            <w:tcW w:w="9073" w:type="dxa"/>
          </w:tcPr>
          <w:p w:rsidR="00CD57EA" w:rsidRPr="00CD57EA" w:rsidRDefault="00CD57EA" w:rsidP="00CD57EA">
            <w:pPr>
              <w:ind w:firstLineChars="100" w:firstLine="230"/>
              <w:rPr>
                <w:color w:val="000000"/>
                <w:sz w:val="23"/>
                <w:szCs w:val="23"/>
              </w:rPr>
            </w:pPr>
            <w:r w:rsidRPr="00CD57EA">
              <w:rPr>
                <w:color w:val="000000"/>
                <w:sz w:val="23"/>
                <w:szCs w:val="23"/>
              </w:rPr>
              <w:t>Разработка компьютерного программного обеспечения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62.01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 области информационных технологий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63</w:t>
            </w:r>
          </w:p>
        </w:tc>
      </w:tr>
      <w:tr w:rsidR="00CD57EA" w:rsidRPr="00F524DE" w:rsidTr="00B6529C">
        <w:trPr>
          <w:trHeight w:val="170"/>
        </w:trPr>
        <w:tc>
          <w:tcPr>
            <w:tcW w:w="9073" w:type="dxa"/>
          </w:tcPr>
          <w:p w:rsidR="00CD57EA" w:rsidRPr="00CD57EA" w:rsidRDefault="00CD57EA" w:rsidP="00CD57EA">
            <w:pPr>
              <w:ind w:firstLineChars="100" w:firstLine="226"/>
              <w:rPr>
                <w:color w:val="000000"/>
                <w:spacing w:val="-4"/>
                <w:sz w:val="23"/>
                <w:szCs w:val="23"/>
              </w:rPr>
            </w:pPr>
            <w:r w:rsidRPr="00CD57EA">
              <w:rPr>
                <w:color w:val="000000"/>
                <w:spacing w:val="-4"/>
                <w:sz w:val="23"/>
                <w:szCs w:val="23"/>
              </w:rPr>
              <w:t>Деятельность по созданию и использованию баз данных и информационных ресурсов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63.11.1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предоставлению финансовых услуг, кроме услуг по страхованию и пенсионному обеспечению</w:t>
            </w:r>
          </w:p>
        </w:tc>
        <w:tc>
          <w:tcPr>
            <w:tcW w:w="1134" w:type="dxa"/>
          </w:tcPr>
          <w:p w:rsidR="00CD57EA" w:rsidRPr="00CD57EA" w:rsidRDefault="00CD57EA" w:rsidP="00B6529C">
            <w:pPr>
              <w:ind w:firstLine="34"/>
              <w:rPr>
                <w:color w:val="000000"/>
                <w:sz w:val="23"/>
                <w:szCs w:val="23"/>
              </w:rPr>
            </w:pPr>
            <w:r w:rsidRPr="00CD57EA">
              <w:rPr>
                <w:color w:val="000000"/>
                <w:sz w:val="23"/>
                <w:szCs w:val="23"/>
              </w:rPr>
              <w:t>64</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Страхование, перестрахование, деятельность негосударственных пенсионных фондов, кроме обязательного социального обеспечения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65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вспомогательная в сфере финансовых услуг и страхования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66</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Операции с недвижимым имуществом</w:t>
            </w:r>
          </w:p>
        </w:tc>
        <w:tc>
          <w:tcPr>
            <w:tcW w:w="1134" w:type="dxa"/>
          </w:tcPr>
          <w:p w:rsidR="00CD57EA" w:rsidRPr="00CD57EA" w:rsidRDefault="00CD57EA" w:rsidP="00B6529C">
            <w:pPr>
              <w:ind w:firstLine="34"/>
              <w:rPr>
                <w:color w:val="000000"/>
                <w:sz w:val="23"/>
                <w:szCs w:val="23"/>
              </w:rPr>
            </w:pPr>
            <w:r w:rsidRPr="00CD57EA">
              <w:rPr>
                <w:color w:val="000000"/>
                <w:sz w:val="23"/>
                <w:szCs w:val="23"/>
              </w:rPr>
              <w:t>68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lastRenderedPageBreak/>
              <w:t>Деятельность в области права и бухгалтерского учета</w:t>
            </w:r>
          </w:p>
        </w:tc>
        <w:tc>
          <w:tcPr>
            <w:tcW w:w="1134" w:type="dxa"/>
          </w:tcPr>
          <w:p w:rsidR="00CD57EA" w:rsidRPr="00CD57EA" w:rsidRDefault="00CD57EA" w:rsidP="00B6529C">
            <w:pPr>
              <w:ind w:firstLine="34"/>
              <w:rPr>
                <w:color w:val="000000"/>
                <w:sz w:val="23"/>
                <w:szCs w:val="23"/>
              </w:rPr>
            </w:pPr>
            <w:r w:rsidRPr="00CD57EA">
              <w:rPr>
                <w:color w:val="000000"/>
                <w:sz w:val="23"/>
                <w:szCs w:val="23"/>
              </w:rPr>
              <w:t>69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головных офисов; консультирование по вопросам управления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70</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 области архитектуры и инженерно-технического проектирования; технических испытаний, исследований и анализа</w:t>
            </w:r>
          </w:p>
        </w:tc>
        <w:tc>
          <w:tcPr>
            <w:tcW w:w="1134" w:type="dxa"/>
          </w:tcPr>
          <w:p w:rsidR="00CD57EA" w:rsidRPr="00CD57EA" w:rsidRDefault="00CD57EA" w:rsidP="00B6529C">
            <w:pPr>
              <w:ind w:firstLine="34"/>
              <w:rPr>
                <w:color w:val="000000"/>
                <w:sz w:val="23"/>
                <w:szCs w:val="23"/>
              </w:rPr>
            </w:pPr>
            <w:r w:rsidRPr="00CD57EA">
              <w:rPr>
                <w:color w:val="000000"/>
                <w:sz w:val="23"/>
                <w:szCs w:val="23"/>
              </w:rPr>
              <w:t>71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Научные исследования и разработки</w:t>
            </w:r>
          </w:p>
        </w:tc>
        <w:tc>
          <w:tcPr>
            <w:tcW w:w="1134" w:type="dxa"/>
          </w:tcPr>
          <w:p w:rsidR="00CD57EA" w:rsidRPr="00CD57EA" w:rsidRDefault="00CD57EA" w:rsidP="00B6529C">
            <w:pPr>
              <w:ind w:firstLine="34"/>
              <w:rPr>
                <w:color w:val="000000"/>
                <w:sz w:val="23"/>
                <w:szCs w:val="23"/>
              </w:rPr>
            </w:pPr>
            <w:r w:rsidRPr="00CD57EA">
              <w:rPr>
                <w:color w:val="000000"/>
                <w:sz w:val="23"/>
                <w:szCs w:val="23"/>
              </w:rPr>
              <w:t>72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рекламная и исследование конъюнктуры рынка</w:t>
            </w:r>
          </w:p>
        </w:tc>
        <w:tc>
          <w:tcPr>
            <w:tcW w:w="1134" w:type="dxa"/>
          </w:tcPr>
          <w:p w:rsidR="00CD57EA" w:rsidRPr="00CD57EA" w:rsidRDefault="00CD57EA" w:rsidP="00B6529C">
            <w:pPr>
              <w:ind w:firstLine="34"/>
              <w:rPr>
                <w:color w:val="000000"/>
                <w:sz w:val="23"/>
                <w:szCs w:val="23"/>
              </w:rPr>
            </w:pPr>
            <w:r w:rsidRPr="00CD57EA">
              <w:rPr>
                <w:color w:val="000000"/>
                <w:sz w:val="23"/>
                <w:szCs w:val="23"/>
              </w:rPr>
              <w:t>73</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профессиональная научная и техническая прочая</w:t>
            </w:r>
          </w:p>
        </w:tc>
        <w:tc>
          <w:tcPr>
            <w:tcW w:w="1134" w:type="dxa"/>
          </w:tcPr>
          <w:p w:rsidR="00CD57EA" w:rsidRPr="00CD57EA" w:rsidRDefault="00CD57EA" w:rsidP="00B6529C">
            <w:pPr>
              <w:ind w:firstLine="34"/>
              <w:rPr>
                <w:color w:val="000000"/>
                <w:sz w:val="23"/>
                <w:szCs w:val="23"/>
              </w:rPr>
            </w:pPr>
            <w:r w:rsidRPr="00CD57EA">
              <w:rPr>
                <w:color w:val="000000"/>
                <w:sz w:val="23"/>
                <w:szCs w:val="23"/>
              </w:rPr>
              <w:t>74</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ветеринарная</w:t>
            </w:r>
          </w:p>
        </w:tc>
        <w:tc>
          <w:tcPr>
            <w:tcW w:w="1134" w:type="dxa"/>
          </w:tcPr>
          <w:p w:rsidR="00CD57EA" w:rsidRPr="00CD57EA" w:rsidRDefault="00CD57EA" w:rsidP="00B6529C">
            <w:pPr>
              <w:ind w:firstLine="34"/>
              <w:rPr>
                <w:color w:val="000000"/>
                <w:sz w:val="23"/>
                <w:szCs w:val="23"/>
              </w:rPr>
            </w:pPr>
            <w:r w:rsidRPr="00CD57EA">
              <w:rPr>
                <w:color w:val="000000"/>
                <w:sz w:val="23"/>
                <w:szCs w:val="23"/>
              </w:rPr>
              <w:t>75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Аренда и лизинг</w:t>
            </w:r>
          </w:p>
        </w:tc>
        <w:tc>
          <w:tcPr>
            <w:tcW w:w="1134" w:type="dxa"/>
          </w:tcPr>
          <w:p w:rsidR="00CD57EA" w:rsidRPr="00CD57EA" w:rsidRDefault="00CD57EA" w:rsidP="00B6529C">
            <w:pPr>
              <w:ind w:firstLine="34"/>
              <w:rPr>
                <w:color w:val="000000"/>
                <w:sz w:val="23"/>
                <w:szCs w:val="23"/>
              </w:rPr>
            </w:pPr>
            <w:r w:rsidRPr="00CD57EA">
              <w:rPr>
                <w:color w:val="000000"/>
                <w:sz w:val="23"/>
                <w:szCs w:val="23"/>
              </w:rPr>
              <w:t>77</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трудоустройству и подбору персонала</w:t>
            </w:r>
          </w:p>
        </w:tc>
        <w:tc>
          <w:tcPr>
            <w:tcW w:w="1134" w:type="dxa"/>
          </w:tcPr>
          <w:p w:rsidR="00CD57EA" w:rsidRPr="00CD57EA" w:rsidRDefault="00CD57EA" w:rsidP="00B6529C">
            <w:pPr>
              <w:ind w:firstLine="34"/>
              <w:rPr>
                <w:color w:val="000000"/>
                <w:sz w:val="23"/>
                <w:szCs w:val="23"/>
              </w:rPr>
            </w:pPr>
            <w:r w:rsidRPr="00CD57EA">
              <w:rPr>
                <w:color w:val="000000"/>
                <w:sz w:val="23"/>
                <w:szCs w:val="23"/>
              </w:rPr>
              <w:t>78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туристических агентств и прочих организаций, предоставляющих услуги в сфере туризма</w:t>
            </w:r>
          </w:p>
        </w:tc>
        <w:tc>
          <w:tcPr>
            <w:tcW w:w="1134" w:type="dxa"/>
          </w:tcPr>
          <w:p w:rsidR="00CD57EA" w:rsidRPr="00CD57EA" w:rsidRDefault="00CD57EA" w:rsidP="00B6529C">
            <w:pPr>
              <w:ind w:firstLine="34"/>
              <w:rPr>
                <w:color w:val="000000"/>
                <w:sz w:val="23"/>
                <w:szCs w:val="23"/>
              </w:rPr>
            </w:pPr>
            <w:r w:rsidRPr="00CD57EA">
              <w:rPr>
                <w:color w:val="000000"/>
                <w:sz w:val="23"/>
                <w:szCs w:val="23"/>
              </w:rPr>
              <w:t>79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обеспечению безопасности и проведению расследований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80</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обслуживанию зданий и территорий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81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1134" w:type="dxa"/>
          </w:tcPr>
          <w:p w:rsidR="00CD57EA" w:rsidRPr="00CD57EA" w:rsidRDefault="00CD57EA" w:rsidP="00B6529C">
            <w:pPr>
              <w:ind w:firstLine="34"/>
              <w:rPr>
                <w:color w:val="000000"/>
                <w:sz w:val="23"/>
                <w:szCs w:val="23"/>
              </w:rPr>
            </w:pPr>
            <w:r w:rsidRPr="00CD57EA">
              <w:rPr>
                <w:color w:val="000000"/>
                <w:sz w:val="23"/>
                <w:szCs w:val="23"/>
              </w:rPr>
              <w:t>82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органов государственного управления по обеспечению военной безопасности, обязательному социальному обеспечению</w:t>
            </w:r>
          </w:p>
        </w:tc>
        <w:tc>
          <w:tcPr>
            <w:tcW w:w="1134" w:type="dxa"/>
          </w:tcPr>
          <w:p w:rsidR="00CD57EA" w:rsidRPr="00CD57EA" w:rsidRDefault="00CD57EA" w:rsidP="00B6529C">
            <w:pPr>
              <w:ind w:firstLine="34"/>
              <w:rPr>
                <w:color w:val="000000"/>
                <w:sz w:val="23"/>
                <w:szCs w:val="23"/>
              </w:rPr>
            </w:pPr>
            <w:r w:rsidRPr="00CD57EA">
              <w:rPr>
                <w:color w:val="000000"/>
                <w:sz w:val="23"/>
                <w:szCs w:val="23"/>
              </w:rPr>
              <w:t>84</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Образование</w:t>
            </w:r>
          </w:p>
        </w:tc>
        <w:tc>
          <w:tcPr>
            <w:tcW w:w="1134" w:type="dxa"/>
          </w:tcPr>
          <w:p w:rsidR="00CD57EA" w:rsidRPr="00CD57EA" w:rsidRDefault="00CD57EA" w:rsidP="00B6529C">
            <w:pPr>
              <w:ind w:firstLine="34"/>
              <w:rPr>
                <w:color w:val="000000"/>
                <w:sz w:val="23"/>
                <w:szCs w:val="23"/>
              </w:rPr>
            </w:pPr>
            <w:r w:rsidRPr="00CD57EA">
              <w:rPr>
                <w:color w:val="000000"/>
                <w:sz w:val="23"/>
                <w:szCs w:val="23"/>
              </w:rPr>
              <w:t>85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 области здравоохранения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86</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уходу с обеспечением проживания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87</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Предоставление социальных услуг без обеспечения проживания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88</w:t>
            </w:r>
          </w:p>
        </w:tc>
      </w:tr>
      <w:tr w:rsidR="00CD57EA" w:rsidRPr="00F524DE" w:rsidTr="00B6529C">
        <w:trPr>
          <w:trHeight w:val="170"/>
        </w:trPr>
        <w:tc>
          <w:tcPr>
            <w:tcW w:w="9073" w:type="dxa"/>
          </w:tcPr>
          <w:p w:rsidR="00CD57EA" w:rsidRPr="00CD57EA" w:rsidRDefault="00CD57EA" w:rsidP="00B6529C">
            <w:pPr>
              <w:ind w:firstLine="34"/>
              <w:rPr>
                <w:color w:val="000000"/>
                <w:spacing w:val="-4"/>
                <w:sz w:val="23"/>
                <w:szCs w:val="23"/>
              </w:rPr>
            </w:pPr>
            <w:r w:rsidRPr="00CD57EA">
              <w:rPr>
                <w:color w:val="000000"/>
                <w:spacing w:val="-4"/>
                <w:sz w:val="23"/>
                <w:szCs w:val="23"/>
              </w:rPr>
              <w:t>Деятельность творческая, деятельность в области искусства и организации развлечений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90</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библиотек, архивов, музеев и прочих объектов культуры</w:t>
            </w:r>
          </w:p>
        </w:tc>
        <w:tc>
          <w:tcPr>
            <w:tcW w:w="1134" w:type="dxa"/>
          </w:tcPr>
          <w:p w:rsidR="00CD57EA" w:rsidRPr="00CD57EA" w:rsidRDefault="00CD57EA" w:rsidP="00B6529C">
            <w:pPr>
              <w:ind w:firstLine="34"/>
              <w:rPr>
                <w:color w:val="000000"/>
                <w:sz w:val="23"/>
                <w:szCs w:val="23"/>
              </w:rPr>
            </w:pPr>
            <w:r w:rsidRPr="00CD57EA">
              <w:rPr>
                <w:color w:val="000000"/>
                <w:sz w:val="23"/>
                <w:szCs w:val="23"/>
              </w:rPr>
              <w:t>91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организации и проведению азартных игр и заключению пари, по организации и проведению лотерей</w:t>
            </w:r>
          </w:p>
        </w:tc>
        <w:tc>
          <w:tcPr>
            <w:tcW w:w="1134" w:type="dxa"/>
          </w:tcPr>
          <w:p w:rsidR="00CD57EA" w:rsidRPr="00CD57EA" w:rsidRDefault="00CD57EA" w:rsidP="00B6529C">
            <w:pPr>
              <w:ind w:firstLine="34"/>
              <w:rPr>
                <w:color w:val="000000"/>
                <w:sz w:val="23"/>
                <w:szCs w:val="23"/>
              </w:rPr>
            </w:pPr>
            <w:r w:rsidRPr="00CD57EA">
              <w:rPr>
                <w:color w:val="000000"/>
                <w:sz w:val="23"/>
                <w:szCs w:val="23"/>
              </w:rPr>
              <w:t>92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 области спорта, отдыха и развлечений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93</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общественных организаций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94</w:t>
            </w:r>
          </w:p>
        </w:tc>
      </w:tr>
      <w:tr w:rsidR="00CD57EA" w:rsidRPr="00F524DE" w:rsidTr="00B6529C">
        <w:trPr>
          <w:trHeight w:val="170"/>
        </w:trPr>
        <w:tc>
          <w:tcPr>
            <w:tcW w:w="9073" w:type="dxa"/>
          </w:tcPr>
          <w:p w:rsidR="00CD57EA" w:rsidRPr="00CD57EA" w:rsidRDefault="00CD57EA" w:rsidP="00B6529C">
            <w:pPr>
              <w:ind w:firstLine="34"/>
              <w:rPr>
                <w:color w:val="000000"/>
                <w:spacing w:val="-10"/>
                <w:sz w:val="23"/>
                <w:szCs w:val="23"/>
              </w:rPr>
            </w:pPr>
            <w:r w:rsidRPr="00CD57EA">
              <w:rPr>
                <w:color w:val="000000"/>
                <w:spacing w:val="-10"/>
                <w:sz w:val="23"/>
                <w:szCs w:val="23"/>
              </w:rPr>
              <w:t>Ремонт компьютеров, предметов личного потребления и хозяйственно-бытового назначения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95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предоставлению прочих персональных услуг</w:t>
            </w:r>
          </w:p>
        </w:tc>
        <w:tc>
          <w:tcPr>
            <w:tcW w:w="1134" w:type="dxa"/>
          </w:tcPr>
          <w:p w:rsidR="00CD57EA" w:rsidRPr="00CD57EA" w:rsidRDefault="00CD57EA" w:rsidP="00B6529C">
            <w:pPr>
              <w:ind w:firstLine="34"/>
              <w:rPr>
                <w:color w:val="000000"/>
                <w:sz w:val="23"/>
                <w:szCs w:val="23"/>
              </w:rPr>
            </w:pPr>
            <w:r w:rsidRPr="00CD57EA">
              <w:rPr>
                <w:color w:val="000000"/>
                <w:sz w:val="23"/>
                <w:szCs w:val="23"/>
              </w:rPr>
              <w:t>96</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домашних хозяйств с наемными работниками</w:t>
            </w:r>
          </w:p>
        </w:tc>
        <w:tc>
          <w:tcPr>
            <w:tcW w:w="1134" w:type="dxa"/>
          </w:tcPr>
          <w:p w:rsidR="00CD57EA" w:rsidRPr="00CD57EA" w:rsidRDefault="00CD57EA" w:rsidP="00B6529C">
            <w:pPr>
              <w:ind w:firstLine="34"/>
              <w:rPr>
                <w:color w:val="000000"/>
                <w:sz w:val="23"/>
                <w:szCs w:val="23"/>
              </w:rPr>
            </w:pPr>
            <w:r w:rsidRPr="00CD57EA">
              <w:rPr>
                <w:color w:val="000000"/>
                <w:sz w:val="23"/>
                <w:szCs w:val="23"/>
              </w:rPr>
              <w:t>97</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98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экстерриториальных организаций и органов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99</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Предоставление социальных услуг без обеспечения проживания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88</w:t>
            </w:r>
          </w:p>
        </w:tc>
      </w:tr>
      <w:tr w:rsidR="00CD57EA" w:rsidRPr="00F524DE" w:rsidTr="00B6529C">
        <w:trPr>
          <w:trHeight w:val="170"/>
        </w:trPr>
        <w:tc>
          <w:tcPr>
            <w:tcW w:w="9073" w:type="dxa"/>
          </w:tcPr>
          <w:p w:rsidR="00CD57EA" w:rsidRPr="00CD57EA" w:rsidRDefault="00CD57EA" w:rsidP="00B6529C">
            <w:pPr>
              <w:ind w:firstLine="34"/>
              <w:rPr>
                <w:color w:val="000000"/>
                <w:spacing w:val="-4"/>
                <w:sz w:val="23"/>
                <w:szCs w:val="23"/>
              </w:rPr>
            </w:pPr>
            <w:r w:rsidRPr="00CD57EA">
              <w:rPr>
                <w:color w:val="000000"/>
                <w:spacing w:val="-4"/>
                <w:sz w:val="23"/>
                <w:szCs w:val="23"/>
              </w:rPr>
              <w:t>Деятельность творческая, деятельность в области искусства и организации развлечений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90</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библиотек, архивов, музеев и прочих объектов культуры</w:t>
            </w:r>
          </w:p>
        </w:tc>
        <w:tc>
          <w:tcPr>
            <w:tcW w:w="1134" w:type="dxa"/>
          </w:tcPr>
          <w:p w:rsidR="00CD57EA" w:rsidRPr="00CD57EA" w:rsidRDefault="00CD57EA" w:rsidP="00B6529C">
            <w:pPr>
              <w:ind w:firstLine="34"/>
              <w:rPr>
                <w:color w:val="000000"/>
                <w:sz w:val="23"/>
                <w:szCs w:val="23"/>
              </w:rPr>
            </w:pPr>
            <w:r w:rsidRPr="00CD57EA">
              <w:rPr>
                <w:color w:val="000000"/>
                <w:sz w:val="23"/>
                <w:szCs w:val="23"/>
              </w:rPr>
              <w:t>91</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организации и проведению азартных игр и заключению пари, по организации и проведению лотерей</w:t>
            </w:r>
          </w:p>
        </w:tc>
        <w:tc>
          <w:tcPr>
            <w:tcW w:w="1134" w:type="dxa"/>
          </w:tcPr>
          <w:p w:rsidR="00CD57EA" w:rsidRPr="00CD57EA" w:rsidRDefault="00CD57EA" w:rsidP="00B6529C">
            <w:pPr>
              <w:ind w:firstLine="34"/>
              <w:rPr>
                <w:color w:val="000000"/>
                <w:sz w:val="23"/>
                <w:szCs w:val="23"/>
              </w:rPr>
            </w:pPr>
            <w:r w:rsidRPr="00CD57EA">
              <w:rPr>
                <w:color w:val="000000"/>
                <w:sz w:val="23"/>
                <w:szCs w:val="23"/>
              </w:rPr>
              <w:t>92</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в области спорта, отдыха и развлечений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93</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общественных организаций</w:t>
            </w:r>
          </w:p>
        </w:tc>
        <w:tc>
          <w:tcPr>
            <w:tcW w:w="1134" w:type="dxa"/>
          </w:tcPr>
          <w:p w:rsidR="00CD57EA" w:rsidRPr="00CD57EA" w:rsidRDefault="00CD57EA" w:rsidP="00B6529C">
            <w:pPr>
              <w:ind w:firstLine="34"/>
              <w:rPr>
                <w:color w:val="000000"/>
                <w:sz w:val="23"/>
                <w:szCs w:val="23"/>
              </w:rPr>
            </w:pPr>
            <w:r w:rsidRPr="00CD57EA">
              <w:rPr>
                <w:color w:val="000000"/>
                <w:sz w:val="23"/>
                <w:szCs w:val="23"/>
              </w:rPr>
              <w:t>94</w:t>
            </w:r>
          </w:p>
        </w:tc>
      </w:tr>
      <w:tr w:rsidR="00CD57EA" w:rsidRPr="00F524DE" w:rsidTr="00B6529C">
        <w:trPr>
          <w:trHeight w:val="170"/>
        </w:trPr>
        <w:tc>
          <w:tcPr>
            <w:tcW w:w="9073" w:type="dxa"/>
          </w:tcPr>
          <w:p w:rsidR="00CD57EA" w:rsidRPr="00CD57EA" w:rsidRDefault="00CD57EA" w:rsidP="00B6529C">
            <w:pPr>
              <w:ind w:firstLine="34"/>
              <w:rPr>
                <w:color w:val="000000"/>
                <w:spacing w:val="-10"/>
                <w:sz w:val="23"/>
                <w:szCs w:val="23"/>
              </w:rPr>
            </w:pPr>
            <w:r w:rsidRPr="00CD57EA">
              <w:rPr>
                <w:color w:val="000000"/>
                <w:spacing w:val="-10"/>
                <w:sz w:val="23"/>
                <w:szCs w:val="23"/>
              </w:rPr>
              <w:t>Ремонт компьютеров, предметов личного потребления и хозяйственно-бытового назначения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95</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по предоставлению прочих персональных услуг</w:t>
            </w:r>
          </w:p>
        </w:tc>
        <w:tc>
          <w:tcPr>
            <w:tcW w:w="1134" w:type="dxa"/>
          </w:tcPr>
          <w:p w:rsidR="00CD57EA" w:rsidRPr="00CD57EA" w:rsidRDefault="00CD57EA" w:rsidP="00B6529C">
            <w:pPr>
              <w:ind w:firstLine="34"/>
              <w:rPr>
                <w:color w:val="000000"/>
                <w:sz w:val="23"/>
                <w:szCs w:val="23"/>
              </w:rPr>
            </w:pPr>
            <w:r w:rsidRPr="00CD57EA">
              <w:rPr>
                <w:color w:val="000000"/>
                <w:sz w:val="23"/>
                <w:szCs w:val="23"/>
              </w:rPr>
              <w:t>96</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домашних хозяйств с наемными работниками</w:t>
            </w:r>
          </w:p>
        </w:tc>
        <w:tc>
          <w:tcPr>
            <w:tcW w:w="1134" w:type="dxa"/>
          </w:tcPr>
          <w:p w:rsidR="00CD57EA" w:rsidRPr="00CD57EA" w:rsidRDefault="00CD57EA" w:rsidP="00B6529C">
            <w:pPr>
              <w:ind w:firstLine="34"/>
              <w:rPr>
                <w:color w:val="000000"/>
                <w:sz w:val="23"/>
                <w:szCs w:val="23"/>
              </w:rPr>
            </w:pPr>
            <w:r w:rsidRPr="00CD57EA">
              <w:rPr>
                <w:color w:val="000000"/>
                <w:sz w:val="23"/>
                <w:szCs w:val="23"/>
              </w:rPr>
              <w:t>97</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c>
          <w:tcPr>
            <w:tcW w:w="1134" w:type="dxa"/>
          </w:tcPr>
          <w:p w:rsidR="00CD57EA" w:rsidRPr="00CD57EA" w:rsidRDefault="00CD57EA" w:rsidP="00B6529C">
            <w:pPr>
              <w:ind w:firstLine="34"/>
              <w:rPr>
                <w:color w:val="000000"/>
                <w:sz w:val="23"/>
                <w:szCs w:val="23"/>
              </w:rPr>
            </w:pPr>
            <w:r w:rsidRPr="00CD57EA">
              <w:rPr>
                <w:color w:val="000000"/>
                <w:sz w:val="23"/>
                <w:szCs w:val="23"/>
              </w:rPr>
              <w:t>98</w:t>
            </w:r>
          </w:p>
        </w:tc>
      </w:tr>
      <w:tr w:rsidR="00CD57EA" w:rsidRPr="00F524DE" w:rsidTr="00B6529C">
        <w:trPr>
          <w:trHeight w:val="170"/>
        </w:trPr>
        <w:tc>
          <w:tcPr>
            <w:tcW w:w="9073" w:type="dxa"/>
          </w:tcPr>
          <w:p w:rsidR="00CD57EA" w:rsidRPr="00CD57EA" w:rsidRDefault="00CD57EA" w:rsidP="00B6529C">
            <w:pPr>
              <w:ind w:firstLine="34"/>
              <w:rPr>
                <w:color w:val="000000"/>
                <w:sz w:val="23"/>
                <w:szCs w:val="23"/>
              </w:rPr>
            </w:pPr>
            <w:r w:rsidRPr="00CD57EA">
              <w:rPr>
                <w:color w:val="000000"/>
                <w:sz w:val="23"/>
                <w:szCs w:val="23"/>
              </w:rPr>
              <w:t>Деятельность экстерриториальных организаций и органов</w:t>
            </w:r>
          </w:p>
        </w:tc>
        <w:tc>
          <w:tcPr>
            <w:tcW w:w="1134" w:type="dxa"/>
          </w:tcPr>
          <w:p w:rsidR="00CD57EA" w:rsidRPr="00CD57EA" w:rsidRDefault="00CD57EA" w:rsidP="00B6529C">
            <w:pPr>
              <w:ind w:firstLine="34"/>
              <w:rPr>
                <w:color w:val="000000"/>
                <w:sz w:val="23"/>
                <w:szCs w:val="23"/>
              </w:rPr>
            </w:pPr>
            <w:r w:rsidRPr="00CD57EA">
              <w:rPr>
                <w:color w:val="000000"/>
                <w:sz w:val="23"/>
                <w:szCs w:val="23"/>
              </w:rPr>
              <w:t>99»</w:t>
            </w:r>
          </w:p>
        </w:tc>
      </w:tr>
    </w:tbl>
    <w:p w:rsidR="00CD57EA" w:rsidRDefault="00CD57EA" w:rsidP="00CD57EA"/>
    <w:p w:rsidR="00CD57EA" w:rsidRDefault="00CD57EA" w:rsidP="00CD57EA"/>
    <w:p w:rsidR="00CD57EA" w:rsidRDefault="00CD57EA" w:rsidP="00CD57EA"/>
    <w:p w:rsidR="00CD57EA" w:rsidRDefault="00CD57EA" w:rsidP="00CD57EA"/>
    <w:p w:rsidR="00CD57EA" w:rsidRDefault="00CD57EA" w:rsidP="00CD57EA"/>
    <w:p w:rsidR="00CD57EA" w:rsidRPr="00755F4B" w:rsidRDefault="00CD57EA" w:rsidP="00CD57EA">
      <w:pPr>
        <w:ind w:left="6237"/>
        <w:jc w:val="center"/>
        <w:rPr>
          <w:sz w:val="28"/>
        </w:rPr>
      </w:pPr>
      <w:r w:rsidRPr="00755F4B">
        <w:rPr>
          <w:sz w:val="28"/>
        </w:rPr>
        <w:lastRenderedPageBreak/>
        <w:t>Приложение №</w:t>
      </w:r>
      <w:r>
        <w:rPr>
          <w:sz w:val="28"/>
        </w:rPr>
        <w:t>4</w:t>
      </w:r>
    </w:p>
    <w:p w:rsidR="00CD57EA" w:rsidRPr="001C1EC5" w:rsidRDefault="00CD57EA" w:rsidP="00CD57EA">
      <w:pPr>
        <w:ind w:left="6237"/>
        <w:jc w:val="center"/>
        <w:rPr>
          <w:sz w:val="28"/>
        </w:rPr>
      </w:pPr>
      <w:r w:rsidRPr="001C1EC5">
        <w:rPr>
          <w:spacing w:val="-8"/>
          <w:sz w:val="28"/>
          <w:szCs w:val="28"/>
        </w:rPr>
        <w:t>к приказу Росстата</w:t>
      </w:r>
      <w:r>
        <w:rPr>
          <w:sz w:val="28"/>
          <w:szCs w:val="28"/>
        </w:rPr>
        <w:br/>
      </w:r>
      <w:r w:rsidRPr="001C1EC5">
        <w:rPr>
          <w:sz w:val="28"/>
          <w:szCs w:val="28"/>
        </w:rPr>
        <w:t xml:space="preserve">от </w:t>
      </w:r>
      <w:r>
        <w:rPr>
          <w:sz w:val="28"/>
          <w:szCs w:val="28"/>
        </w:rPr>
        <w:t>13.11.2017</w:t>
      </w:r>
      <w:r w:rsidRPr="001C1EC5">
        <w:rPr>
          <w:sz w:val="28"/>
          <w:szCs w:val="28"/>
        </w:rPr>
        <w:t xml:space="preserve"> № </w:t>
      </w:r>
      <w:r>
        <w:rPr>
          <w:sz w:val="28"/>
          <w:szCs w:val="28"/>
        </w:rPr>
        <w:t>750</w:t>
      </w:r>
    </w:p>
    <w:p w:rsidR="00CD57EA" w:rsidRPr="00C41A01" w:rsidRDefault="00CD57EA" w:rsidP="00CD57EA">
      <w:pPr>
        <w:pStyle w:val="FR1"/>
        <w:ind w:left="7371" w:right="59" w:firstLine="0"/>
        <w:jc w:val="right"/>
        <w:rPr>
          <w:rFonts w:ascii="Times New Roman" w:hAnsi="Times New Roman" w:cs="Times New Roman"/>
          <w:szCs w:val="28"/>
        </w:rPr>
      </w:pPr>
    </w:p>
    <w:p w:rsidR="00CD57EA" w:rsidRPr="0005627A" w:rsidRDefault="00CD57EA" w:rsidP="00CD57EA">
      <w:pPr>
        <w:pStyle w:val="FR1"/>
        <w:ind w:left="6379" w:right="59" w:firstLine="0"/>
        <w:jc w:val="right"/>
        <w:rPr>
          <w:rFonts w:ascii="Times New Roman" w:hAnsi="Times New Roman" w:cs="Times New Roman"/>
          <w:sz w:val="28"/>
          <w:szCs w:val="28"/>
        </w:rPr>
      </w:pPr>
      <w:r>
        <w:rPr>
          <w:rFonts w:ascii="Times New Roman" w:hAnsi="Times New Roman" w:cs="Times New Roman"/>
          <w:sz w:val="28"/>
          <w:szCs w:val="28"/>
        </w:rPr>
        <w:t>«П</w:t>
      </w:r>
      <w:r w:rsidRPr="004E17E5">
        <w:rPr>
          <w:rFonts w:ascii="Times New Roman" w:hAnsi="Times New Roman" w:cs="Times New Roman"/>
          <w:sz w:val="28"/>
          <w:szCs w:val="28"/>
        </w:rPr>
        <w:t xml:space="preserve">риложение </w:t>
      </w:r>
      <w:r>
        <w:rPr>
          <w:rFonts w:ascii="Times New Roman" w:hAnsi="Times New Roman" w:cs="Times New Roman"/>
          <w:sz w:val="28"/>
          <w:szCs w:val="28"/>
        </w:rPr>
        <w:t>3</w:t>
      </w:r>
    </w:p>
    <w:p w:rsidR="00CD57EA" w:rsidRPr="004E17E5" w:rsidRDefault="00CD57EA" w:rsidP="00CD57EA">
      <w:pPr>
        <w:pStyle w:val="FR1"/>
        <w:ind w:left="6379" w:right="59" w:firstLine="0"/>
        <w:jc w:val="right"/>
        <w:rPr>
          <w:rFonts w:ascii="Times New Roman" w:hAnsi="Times New Roman" w:cs="Times New Roman"/>
          <w:sz w:val="28"/>
          <w:szCs w:val="28"/>
        </w:rPr>
      </w:pPr>
      <w:r w:rsidRPr="004E17E5">
        <w:rPr>
          <w:rFonts w:ascii="Times New Roman" w:hAnsi="Times New Roman" w:cs="Times New Roman"/>
          <w:sz w:val="28"/>
          <w:szCs w:val="28"/>
        </w:rPr>
        <w:t>к Указаниям</w:t>
      </w:r>
    </w:p>
    <w:p w:rsidR="00CD57EA" w:rsidRPr="00C41A01" w:rsidRDefault="00CD57EA" w:rsidP="00CD57EA">
      <w:pPr>
        <w:pStyle w:val="FR1"/>
        <w:ind w:right="59" w:firstLine="0"/>
        <w:jc w:val="right"/>
        <w:rPr>
          <w:rFonts w:ascii="Times New Roman" w:hAnsi="Times New Roman" w:cs="Times New Roman"/>
          <w:b/>
          <w:szCs w:val="28"/>
        </w:rPr>
      </w:pPr>
    </w:p>
    <w:p w:rsidR="00CD57EA" w:rsidRDefault="00CD57EA" w:rsidP="00CD57EA">
      <w:pPr>
        <w:pStyle w:val="FR1"/>
        <w:ind w:right="59" w:firstLine="0"/>
        <w:jc w:val="center"/>
        <w:rPr>
          <w:rFonts w:ascii="Times New Roman" w:hAnsi="Times New Roman" w:cs="Times New Roman"/>
          <w:b/>
          <w:sz w:val="28"/>
          <w:szCs w:val="28"/>
        </w:rPr>
      </w:pPr>
      <w:r w:rsidRPr="00B85FC9">
        <w:rPr>
          <w:rFonts w:ascii="Times New Roman" w:hAnsi="Times New Roman" w:cs="Times New Roman"/>
          <w:b/>
          <w:sz w:val="28"/>
          <w:szCs w:val="28"/>
        </w:rPr>
        <w:t>Общероссийский классификатор стран мира</w:t>
      </w:r>
    </w:p>
    <w:p w:rsidR="00CD57EA" w:rsidRPr="007C4FCE" w:rsidRDefault="00CD57EA" w:rsidP="00CD57EA">
      <w:pPr>
        <w:pStyle w:val="FR1"/>
        <w:ind w:right="59" w:firstLine="0"/>
        <w:jc w:val="center"/>
        <w:rPr>
          <w:rFonts w:ascii="Times New Roman" w:hAnsi="Times New Roman" w:cs="Times New Roman"/>
          <w:b/>
          <w:szCs w:val="28"/>
        </w:rPr>
      </w:pPr>
    </w:p>
    <w:tbl>
      <w:tblPr>
        <w:tblW w:w="9886" w:type="dxa"/>
        <w:tblInd w:w="9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632"/>
        <w:gridCol w:w="4203"/>
        <w:gridCol w:w="850"/>
        <w:gridCol w:w="4201"/>
      </w:tblGrid>
      <w:tr w:rsidR="00CD57EA" w:rsidRPr="004E5D15" w:rsidTr="00B6529C">
        <w:trPr>
          <w:trHeight w:val="339"/>
          <w:tblHeader/>
        </w:trPr>
        <w:tc>
          <w:tcPr>
            <w:tcW w:w="632" w:type="dxa"/>
            <w:shd w:val="clear" w:color="auto" w:fill="auto"/>
            <w:vAlign w:val="center"/>
            <w:hideMark/>
          </w:tcPr>
          <w:p w:rsidR="00CD57EA" w:rsidRPr="004E5D15" w:rsidRDefault="00CD57EA" w:rsidP="00B6529C">
            <w:pPr>
              <w:spacing w:after="120"/>
              <w:jc w:val="center"/>
              <w:rPr>
                <w:b/>
                <w:color w:val="000000"/>
                <w:szCs w:val="20"/>
              </w:rPr>
            </w:pPr>
            <w:r w:rsidRPr="004E5D15">
              <w:rPr>
                <w:b/>
                <w:color w:val="000000"/>
                <w:szCs w:val="20"/>
              </w:rPr>
              <w:t>Код</w:t>
            </w:r>
          </w:p>
        </w:tc>
        <w:tc>
          <w:tcPr>
            <w:tcW w:w="4203" w:type="dxa"/>
            <w:shd w:val="clear" w:color="auto" w:fill="auto"/>
            <w:vAlign w:val="center"/>
            <w:hideMark/>
          </w:tcPr>
          <w:p w:rsidR="00CD57EA" w:rsidRPr="004E5D15" w:rsidRDefault="00CD57EA" w:rsidP="00B6529C">
            <w:pPr>
              <w:spacing w:after="120"/>
              <w:jc w:val="center"/>
              <w:rPr>
                <w:b/>
                <w:color w:val="000000"/>
                <w:szCs w:val="20"/>
              </w:rPr>
            </w:pPr>
            <w:r w:rsidRPr="004E5D15">
              <w:rPr>
                <w:b/>
                <w:color w:val="000000"/>
                <w:szCs w:val="20"/>
              </w:rPr>
              <w:t>Наименование</w:t>
            </w:r>
          </w:p>
        </w:tc>
        <w:tc>
          <w:tcPr>
            <w:tcW w:w="850" w:type="dxa"/>
            <w:vAlign w:val="center"/>
          </w:tcPr>
          <w:p w:rsidR="00CD57EA" w:rsidRPr="004E5D15" w:rsidRDefault="00CD57EA" w:rsidP="00B6529C">
            <w:pPr>
              <w:spacing w:after="120"/>
              <w:jc w:val="center"/>
              <w:rPr>
                <w:b/>
                <w:color w:val="000000"/>
                <w:szCs w:val="20"/>
              </w:rPr>
            </w:pPr>
            <w:r w:rsidRPr="004E5D15">
              <w:rPr>
                <w:b/>
                <w:color w:val="000000"/>
                <w:szCs w:val="20"/>
              </w:rPr>
              <w:t>Код</w:t>
            </w:r>
          </w:p>
        </w:tc>
        <w:tc>
          <w:tcPr>
            <w:tcW w:w="4201" w:type="dxa"/>
            <w:vAlign w:val="center"/>
          </w:tcPr>
          <w:p w:rsidR="00CD57EA" w:rsidRPr="004E5D15" w:rsidRDefault="00CD57EA" w:rsidP="00B6529C">
            <w:pPr>
              <w:spacing w:after="120"/>
              <w:jc w:val="center"/>
              <w:rPr>
                <w:b/>
                <w:color w:val="000000"/>
                <w:szCs w:val="20"/>
              </w:rPr>
            </w:pPr>
            <w:r w:rsidRPr="004E5D15">
              <w:rPr>
                <w:b/>
                <w:color w:val="000000"/>
                <w:szCs w:val="20"/>
              </w:rPr>
              <w:t>Наименование</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АФГАНИСТАН</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184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ОСТРОВА КУКА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8</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АЛБАНИЯ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188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КОСТА-РИКА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АНТАРКТИДА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191</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ХОРВАТИЯ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АЛЖИР</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192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КУБА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АМЕРИКАНСКОЕ САМОА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196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КИПР</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20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АНДОРРА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203</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ЧЕХИЯ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24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АНГОЛА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204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БЕНИН</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28</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АНТИГУА И БАРБУДА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208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ДАНИЯ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31</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АЗЕРБАЙДЖАН</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212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ДОМИНИКА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32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АРГЕНТИНА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214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ДОМИНИКАНСКАЯ РЕСПУБЛИКА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36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АВСТРАЛИЯ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218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ЭКВАДОР</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40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АВСТРИЯ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222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ЭЛЬ-САЛЬВАДОР</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44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БАГАМЫ</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226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ЭКВАТОРИАЛЬНАЯ ГВИНЕЯ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48</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БАХРЕЙН</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231</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ЭФИОПИЯ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50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БАНГЛАДЕШ</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232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ЭРИТРЕЯ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51</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АРМЕНИЯ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233</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ЭСТОНИЯ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52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БАРБАДОС</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234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ФАРЕРСКИЕ ОСТРОВА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56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БЕЛЬГИЯ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238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ФОЛКЛЕНДСКИЕ ОСТРОВА (МАЛЬВИНСКИЕ)</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60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БЕРМУДЫ</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239</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ЮЖНАЯ ДЖОРДЖИЯ И ЮЖНЫЕ САНДВИЧЕВЫ ОСТРОВА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64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БУТАН</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242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ФИДЖИ</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68</w:t>
            </w:r>
          </w:p>
        </w:tc>
        <w:tc>
          <w:tcPr>
            <w:tcW w:w="4203" w:type="dxa"/>
            <w:shd w:val="clear" w:color="auto" w:fill="auto"/>
            <w:noWrap/>
            <w:vAlign w:val="center"/>
            <w:hideMark/>
          </w:tcPr>
          <w:p w:rsidR="00CD57EA" w:rsidRPr="004E5D15" w:rsidRDefault="00CD57EA" w:rsidP="00B6529C">
            <w:pPr>
              <w:spacing w:line="200" w:lineRule="exact"/>
              <w:rPr>
                <w:color w:val="000000"/>
                <w:spacing w:val="-16"/>
                <w:sz w:val="18"/>
                <w:szCs w:val="16"/>
              </w:rPr>
            </w:pPr>
            <w:r w:rsidRPr="004E5D15">
              <w:rPr>
                <w:color w:val="000000"/>
                <w:spacing w:val="-16"/>
                <w:sz w:val="18"/>
                <w:szCs w:val="16"/>
              </w:rPr>
              <w:t>БОЛИВИЯ, МНОГОНАЦИОНАЛЬНОЕ ГОСУДАРСТВО</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246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ФИНЛЯНДИЯ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70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БОСНИЯ И ГЕРЦЕГОВИНА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248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ЭЛАНДСКИЕ ОСТРОВА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72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БОТСВАНА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250</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ФРАНЦИЯ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74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ОСТРОВ БУВЕ</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254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ФРАНЦУЗСКАЯ ГВИАНА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76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БРАЗИЛИЯ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258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ФРАНЦУЗСКАЯ ПОЛИНЕЗИЯ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84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БЕЛИЗ</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260</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ФРАНЦУЗСКИЕ ЮЖНЫЕ ТЕРРИТОРИИ</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86</w:t>
            </w:r>
          </w:p>
        </w:tc>
        <w:tc>
          <w:tcPr>
            <w:tcW w:w="4203" w:type="dxa"/>
            <w:shd w:val="clear" w:color="auto" w:fill="auto"/>
            <w:noWrap/>
            <w:vAlign w:val="center"/>
            <w:hideMark/>
          </w:tcPr>
          <w:p w:rsidR="00CD57EA" w:rsidRPr="004E5D15" w:rsidRDefault="00CD57EA" w:rsidP="00B6529C">
            <w:pPr>
              <w:spacing w:line="200" w:lineRule="exact"/>
              <w:rPr>
                <w:color w:val="000000"/>
                <w:spacing w:val="-14"/>
                <w:sz w:val="18"/>
                <w:szCs w:val="16"/>
              </w:rPr>
            </w:pPr>
            <w:r w:rsidRPr="004E5D15">
              <w:rPr>
                <w:color w:val="000000"/>
                <w:spacing w:val="-14"/>
                <w:sz w:val="18"/>
                <w:szCs w:val="16"/>
              </w:rPr>
              <w:t>БРИТАНСКАЯ ТЕРРИТОРИЯ В ИНДИЙСКОМ ОКЕАНЕ</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262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ДЖИБУТИ</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90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СОЛОМОНОВЫ ОСТРОВА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266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ГАБОН</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92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ВИРГИНСКИЕ ОСТРОВА, БРИТАНСКИЕ</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268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ГРУЗИЯ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96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БРУНЕЙ-ДАРУССАЛАМ</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270</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ГАМБИЯ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100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БОЛГАРИЯ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275</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ПАЛЕСТИНА, ГОСУДАРСТВО</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104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МЬЯНМА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276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ГЕРМАНИЯ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108</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БУРУНДИ</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288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ГАНА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112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БЕЛАРУСЬ</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292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ГИБРАЛТАР</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116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КАМБОДЖА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296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КИРИБАТИ</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120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КАМЕРУН</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300</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ГРЕЦИЯ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124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КАНАДА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304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ГРЕНЛАНДИЯ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132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КАБО-ВЕРДЕ</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308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ГРЕНАДА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136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ОСТРОВА КАЙМАН</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312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ГВАДЕЛУПА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140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ЦЕНТРАЛЬНО-АФРИКАНСКАЯ РЕСПУБЛИКА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316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ГУАМ</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144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ШРИ-ЛАНКА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320</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ГВАТЕМАЛА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148</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ЧАД</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324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ГВИНЕЯ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152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ЧИЛИ</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328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ГАЙАНА</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156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КИТАЙ</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332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ГАИТИ</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158</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ТАЙВАНЬ (КИТАЙ)</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334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ОСТРОВ ХЕРД И ОСТРОВА МАКДОНАЛЬД</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162</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ОСТРОВ РОЖДЕСТВА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336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ПАПСКИЙ ПРЕСТОЛ (ГОСУДАРСТВО-ГОРОД ВАТИКАН)</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166</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КОКОСОВЫЕ (КИЛИНГ) ОСТРОВА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340</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ГОНДУРАС</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170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КОЛУМБИЯ</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344</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ГОНКОНГ</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174</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КОМОРЫ</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348</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ВЕНГРИЯ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175</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МАЙОТТА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352</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ИСЛАНДИЯ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178</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КОНГО</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356</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ИНДИЯ</w:t>
            </w:r>
          </w:p>
        </w:tc>
      </w:tr>
      <w:tr w:rsidR="00CD57EA" w:rsidRPr="004E5D15" w:rsidTr="00B6529C">
        <w:trPr>
          <w:trHeight w:val="57"/>
        </w:trPr>
        <w:tc>
          <w:tcPr>
            <w:tcW w:w="632" w:type="dxa"/>
            <w:shd w:val="clear" w:color="auto" w:fill="auto"/>
            <w:vAlign w:val="center"/>
            <w:hideMark/>
          </w:tcPr>
          <w:p w:rsidR="00CD57EA" w:rsidRPr="004E5D15" w:rsidRDefault="00CD57EA" w:rsidP="00B6529C">
            <w:pPr>
              <w:spacing w:line="200" w:lineRule="exact"/>
              <w:jc w:val="right"/>
              <w:rPr>
                <w:color w:val="000000"/>
                <w:sz w:val="18"/>
                <w:szCs w:val="16"/>
              </w:rPr>
            </w:pPr>
            <w:r w:rsidRPr="004E5D15">
              <w:rPr>
                <w:color w:val="000000"/>
                <w:sz w:val="18"/>
                <w:szCs w:val="16"/>
              </w:rPr>
              <w:t>180</w:t>
            </w:r>
          </w:p>
        </w:tc>
        <w:tc>
          <w:tcPr>
            <w:tcW w:w="4203" w:type="dxa"/>
            <w:shd w:val="clear" w:color="auto" w:fill="auto"/>
            <w:noWrap/>
            <w:vAlign w:val="center"/>
            <w:hideMark/>
          </w:tcPr>
          <w:p w:rsidR="00CD57EA" w:rsidRPr="004E5D15" w:rsidRDefault="00CD57EA" w:rsidP="00B6529C">
            <w:pPr>
              <w:spacing w:line="200" w:lineRule="exact"/>
              <w:rPr>
                <w:color w:val="000000"/>
                <w:sz w:val="18"/>
                <w:szCs w:val="16"/>
              </w:rPr>
            </w:pPr>
            <w:r w:rsidRPr="004E5D15">
              <w:rPr>
                <w:color w:val="000000"/>
                <w:sz w:val="18"/>
                <w:szCs w:val="16"/>
              </w:rPr>
              <w:t>КОНГО, ДЕМОКРАТИЧЕСКАЯ РЕСПУБЛИКА</w:t>
            </w:r>
          </w:p>
        </w:tc>
        <w:tc>
          <w:tcPr>
            <w:tcW w:w="850" w:type="dxa"/>
            <w:vAlign w:val="center"/>
          </w:tcPr>
          <w:p w:rsidR="00CD57EA" w:rsidRPr="004E5D15" w:rsidRDefault="00CD57EA" w:rsidP="00B6529C">
            <w:pPr>
              <w:spacing w:line="200" w:lineRule="exact"/>
              <w:jc w:val="right"/>
              <w:rPr>
                <w:color w:val="000000"/>
                <w:sz w:val="18"/>
                <w:szCs w:val="16"/>
              </w:rPr>
            </w:pPr>
            <w:r w:rsidRPr="004E5D15">
              <w:rPr>
                <w:color w:val="000000"/>
                <w:sz w:val="18"/>
                <w:szCs w:val="16"/>
              </w:rPr>
              <w:t>360</w:t>
            </w:r>
          </w:p>
        </w:tc>
        <w:tc>
          <w:tcPr>
            <w:tcW w:w="4201" w:type="dxa"/>
            <w:vAlign w:val="center"/>
          </w:tcPr>
          <w:p w:rsidR="00CD57EA" w:rsidRPr="004E5D15" w:rsidRDefault="00CD57EA" w:rsidP="00B6529C">
            <w:pPr>
              <w:spacing w:line="200" w:lineRule="exact"/>
              <w:rPr>
                <w:color w:val="000000"/>
                <w:sz w:val="18"/>
                <w:szCs w:val="16"/>
              </w:rPr>
            </w:pPr>
            <w:r w:rsidRPr="004E5D15">
              <w:rPr>
                <w:color w:val="000000"/>
                <w:sz w:val="18"/>
                <w:szCs w:val="16"/>
              </w:rPr>
              <w:t>ИНДОНЕЗИЯ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lastRenderedPageBreak/>
              <w:t>364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ИРАН, ИСЛАМСКАЯ РЕСПУБЛИКА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570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НИУЭ</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368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ИРАК</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574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ОСТРОВ НОРФОЛК</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372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ИРЛАНДИЯ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578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НОРВЕГИЯ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376</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ИЗРАИЛЬ</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580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СЕВЕРНЫЕ МАРИАНСКИЕ ОСТРОВА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380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ИТАЛИЯ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581</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МАЛЫЕ ТИХООКЕАНСКИЕ ОТДАЛЕННЫЕ ОСТРОВА СОЕДИНЕННЫХ ШТАТОВ</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384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КОТ Д`ИВУАР</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583</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МИКРОНЕЗИЯ, ФЕДЕРАТИВНЫЕ ШТАТЫ</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388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ЯМАЙКА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584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МАРШАЛЛОВЫ ОСТРОВА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392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ЯПОНИЯ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585</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ПАЛАУ</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398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КАЗАХСТАН</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586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ПАКИСТАН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400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ИОРДАНИЯ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591</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ПАНАМА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404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КЕНИЯ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598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ПАПУА НОВАЯ ГВИНЕЯ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408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КОРЕЯ, НАРОДНО-ДЕМОКРАТИЧЕСКАЯ РЕСПУБЛИКА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600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ПАРАГВАЙ</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410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КОРЕЯ, РЕСПУБЛИКА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604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ПЕРУ</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414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КУВЕЙТ</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608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ФИЛИППИНЫ</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417</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КИРГИЗИЯ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612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ПИТКЕРН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418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ЛАОССКАЯ НАРОДНО-ДЕМОКРАТИЧЕСКАЯ РЕСПУБЛИКА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616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ПОЛЬША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422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ЛИВАН</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620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ПОРТУГАЛИЯ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426</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ЛЕСОТО</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624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ГВИНЕЯ-БИСАУ</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428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ЛАТВИЯ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626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ТИМОР-ЛЕСТЕ</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430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ЛИБЕРИЯ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630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ПУЭРТО-РИКО</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434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ЛИВИЯ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634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КАТАР</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438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ЛИХТЕНШТЕЙН</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638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РЕЮНЬОН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440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ЛИТВА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642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РУМЫНИЯ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442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ЛЮКСЕМБУРГ</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646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РУАНДА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446</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МАКАО</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652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СЕН-БАРТЕЛЕМИ</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450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МАДАГАСКАР</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654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СВЯТАЯ ЕЛЕНА, ОСТРОВ ВОЗНЕСЕНИЯ, ТРИСТАН-ДА-КУНЬЯ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454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МАЛАВИ</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659</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СЕНТ-КИТС И НЕВИС</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458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МАЛАЙЗИЯ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660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АНГИЛЬЯ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462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МАЛЬДИВЫ</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662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СЕНТ-ЛЮСИЯ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466</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МАЛИ</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663</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СЕН-МАРТЕН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470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МАЛЬТА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666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СЕНТ-ПЬЕР И МИКЕЛОН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474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МАРТИНИКА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670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СЕНТ-ВИНСЕНТ И ГРЕНАДИНЫ</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478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МАВРИТАНИЯ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674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САН-МАРИНО</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480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МАВРИКИЙ</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678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САН-ТОМЕ И ПРИНСИПИ</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484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МЕКСИКА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682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САУДОВСКАЯ АРАВИЯ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492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МОНАКО</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686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СЕНЕГАЛ</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496</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МОНГОЛИЯ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688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СЕРБИЯ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498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МОЛДОВА, РЕСПУБЛИКА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690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СЕЙШЕЛЫ</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499</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ЧЕРНОГОРИЯ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694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СЬЕРРА-ЛЕОНЕ</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500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МОНТСЕРРАТ</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702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СИНГАПУР</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504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МАРОККО</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703</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СЛОВАКИЯ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508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МОЗАМБИК</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704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ВЬЕТНАМ</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512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ОМАН</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705</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СЛОВЕНИЯ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516</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НАМИБИЯ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706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СОМАЛИ</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520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НАУРУ</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710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ЮЖНАЯ АФРИКА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524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НЕПАЛ</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716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ЗИМБАБВЕ</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528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НИДЕРЛАНДЫ</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724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ИСПАНИЯ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531</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КЮРАСАО</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728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ЮЖНЫЙ СУДАН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533</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АРУБА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729</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СУДАН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534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СЕН-МАРТЕН (Нидерландская часть)</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732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ЗАПАДНАЯ САХАРА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535</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БОНЭЙР, СИНТ-ЭСТАТИУС И САБА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740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СУРИНАМ</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540</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НОВАЯ КАЛЕДОНИЯ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744</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ШПИЦБЕРГЕН И ЯН МАЙЕН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548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ВАНУАТУ</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748</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СВАЗИЛЕНД</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554</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НОВАЯ ЗЕЛАНДИЯ</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752</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ШВЕЦИЯ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558</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НИКАРАГУА</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756</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ШВЕЙЦАРИЯ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562</w:t>
            </w:r>
          </w:p>
        </w:tc>
        <w:tc>
          <w:tcPr>
            <w:tcW w:w="4203" w:type="dxa"/>
            <w:shd w:val="clear" w:color="auto" w:fill="auto"/>
            <w:noWrap/>
            <w:vAlign w:val="center"/>
          </w:tcPr>
          <w:p w:rsidR="00CD57EA" w:rsidRPr="00344DE8" w:rsidRDefault="00CD57EA" w:rsidP="00B6529C">
            <w:pPr>
              <w:spacing w:line="220" w:lineRule="exact"/>
              <w:rPr>
                <w:color w:val="000000"/>
                <w:sz w:val="18"/>
                <w:szCs w:val="16"/>
              </w:rPr>
            </w:pPr>
            <w:r w:rsidRPr="00344DE8">
              <w:rPr>
                <w:color w:val="000000"/>
                <w:sz w:val="18"/>
                <w:szCs w:val="16"/>
              </w:rPr>
              <w:t>НИГЕР</w:t>
            </w:r>
          </w:p>
        </w:tc>
        <w:tc>
          <w:tcPr>
            <w:tcW w:w="850" w:type="dxa"/>
            <w:vAlign w:val="center"/>
          </w:tcPr>
          <w:p w:rsidR="00CD57EA" w:rsidRPr="00344DE8" w:rsidRDefault="00CD57EA" w:rsidP="00B6529C">
            <w:pPr>
              <w:spacing w:line="220" w:lineRule="exact"/>
              <w:jc w:val="right"/>
              <w:rPr>
                <w:color w:val="000000"/>
                <w:sz w:val="18"/>
                <w:szCs w:val="16"/>
              </w:rPr>
            </w:pPr>
            <w:r w:rsidRPr="00344DE8">
              <w:rPr>
                <w:color w:val="000000"/>
                <w:sz w:val="18"/>
                <w:szCs w:val="16"/>
              </w:rPr>
              <w:t>760</w:t>
            </w:r>
          </w:p>
        </w:tc>
        <w:tc>
          <w:tcPr>
            <w:tcW w:w="4201" w:type="dxa"/>
            <w:vAlign w:val="center"/>
          </w:tcPr>
          <w:p w:rsidR="00CD57EA" w:rsidRPr="00344DE8" w:rsidRDefault="00CD57EA" w:rsidP="00B6529C">
            <w:pPr>
              <w:spacing w:line="220" w:lineRule="exact"/>
              <w:rPr>
                <w:color w:val="000000"/>
                <w:sz w:val="18"/>
                <w:szCs w:val="16"/>
              </w:rPr>
            </w:pPr>
            <w:r w:rsidRPr="00344DE8">
              <w:rPr>
                <w:color w:val="000000"/>
                <w:sz w:val="18"/>
                <w:szCs w:val="16"/>
              </w:rPr>
              <w:t>СИРИЙСКАЯ АРАБСКАЯ РЕСПУБЛИКА</w:t>
            </w:r>
          </w:p>
        </w:tc>
      </w:tr>
      <w:tr w:rsidR="00CD57EA" w:rsidRPr="004E5D15" w:rsidTr="00B6529C">
        <w:trPr>
          <w:trHeight w:val="57"/>
        </w:trPr>
        <w:tc>
          <w:tcPr>
            <w:tcW w:w="632" w:type="dxa"/>
            <w:shd w:val="clear" w:color="auto" w:fill="auto"/>
            <w:vAlign w:val="center"/>
          </w:tcPr>
          <w:p w:rsidR="00CD57EA" w:rsidRPr="0099324D" w:rsidRDefault="00CD57EA" w:rsidP="00B6529C">
            <w:pPr>
              <w:spacing w:line="220" w:lineRule="exact"/>
              <w:jc w:val="right"/>
              <w:rPr>
                <w:color w:val="000000" w:themeColor="text1"/>
                <w:sz w:val="18"/>
                <w:szCs w:val="16"/>
              </w:rPr>
            </w:pPr>
            <w:r w:rsidRPr="0099324D">
              <w:rPr>
                <w:color w:val="000000" w:themeColor="text1"/>
                <w:sz w:val="18"/>
                <w:szCs w:val="16"/>
              </w:rPr>
              <w:t>566</w:t>
            </w:r>
          </w:p>
        </w:tc>
        <w:tc>
          <w:tcPr>
            <w:tcW w:w="4203" w:type="dxa"/>
            <w:shd w:val="clear" w:color="auto" w:fill="auto"/>
            <w:noWrap/>
            <w:vAlign w:val="center"/>
          </w:tcPr>
          <w:p w:rsidR="00CD57EA" w:rsidRPr="0099324D" w:rsidRDefault="00CD57EA" w:rsidP="00B6529C">
            <w:pPr>
              <w:spacing w:line="220" w:lineRule="exact"/>
              <w:rPr>
                <w:color w:val="000000" w:themeColor="text1"/>
                <w:sz w:val="18"/>
                <w:szCs w:val="16"/>
              </w:rPr>
            </w:pPr>
            <w:r w:rsidRPr="0099324D">
              <w:rPr>
                <w:color w:val="000000" w:themeColor="text1"/>
                <w:sz w:val="18"/>
                <w:szCs w:val="16"/>
              </w:rPr>
              <w:t>НИГЕРИЯ</w:t>
            </w:r>
          </w:p>
        </w:tc>
        <w:tc>
          <w:tcPr>
            <w:tcW w:w="850" w:type="dxa"/>
            <w:vAlign w:val="center"/>
          </w:tcPr>
          <w:p w:rsidR="00CD57EA" w:rsidRPr="0099324D" w:rsidRDefault="00CD57EA" w:rsidP="00B6529C">
            <w:pPr>
              <w:spacing w:line="220" w:lineRule="exact"/>
              <w:jc w:val="right"/>
              <w:rPr>
                <w:color w:val="000000" w:themeColor="text1"/>
                <w:sz w:val="18"/>
                <w:szCs w:val="16"/>
              </w:rPr>
            </w:pPr>
            <w:r w:rsidRPr="0099324D">
              <w:rPr>
                <w:color w:val="000000" w:themeColor="text1"/>
                <w:sz w:val="18"/>
                <w:szCs w:val="16"/>
              </w:rPr>
              <w:t>762</w:t>
            </w:r>
          </w:p>
        </w:tc>
        <w:tc>
          <w:tcPr>
            <w:tcW w:w="4201" w:type="dxa"/>
            <w:vAlign w:val="center"/>
          </w:tcPr>
          <w:p w:rsidR="00CD57EA" w:rsidRPr="0099324D" w:rsidRDefault="00CD57EA" w:rsidP="00B6529C">
            <w:pPr>
              <w:spacing w:line="220" w:lineRule="exact"/>
              <w:rPr>
                <w:color w:val="000000" w:themeColor="text1"/>
                <w:sz w:val="18"/>
                <w:szCs w:val="16"/>
              </w:rPr>
            </w:pPr>
            <w:r w:rsidRPr="0099324D">
              <w:rPr>
                <w:color w:val="000000" w:themeColor="text1"/>
                <w:sz w:val="18"/>
                <w:szCs w:val="16"/>
              </w:rPr>
              <w:t>ТАДЖИКИСТАН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lastRenderedPageBreak/>
              <w:t>764</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ТАИЛАНД</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831</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ГЕРНСИ</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768</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ТОГО</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832</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ДЖЕРСИ</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772</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ТОКЕЛАУ</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833</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ОСТРОВ МЭН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776</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ТОНГА</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834</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ТАНЗАНИЯ, ОБЪЕДИНЕННАЯ РЕСПУБЛИКА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780</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ТРИНИДАД И ТОБАГО</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840</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СОЕДИНЕННЫЕ ШТАТЫ</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784</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ОБЪЕДИНЕННЫЕ АРАБСКИЕ ЭМИРАТЫ</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850</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ВИРГИНСКИЕ ОСТРОВА, США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788</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ТУНИС</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854</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БУРКИНА-ФАСО</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792</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ТУРЦИЯ</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858</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УРУГВАЙ</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795</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ТУРКМЕНИЯ</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860</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УЗБЕКИСТАН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796</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ОСТРОВА ТЕРКС И КАЙКОС</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862</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ВЕНЕСУЭЛА, БОЛИВАРИАНСКАЯ РЕСПУБЛИКА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798</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ТУВАЛУ</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876</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УОЛЛИС И ФУТУНА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800</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УГАНДА</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882</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САМОА</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804</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УКРАИНА</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887</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ЙЕМЕН</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807</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РЕСПУБЛИКА МАКЕДОНИЯ</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894</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ЗАМБИЯ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818</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ЕГИПЕТ</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895</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АБХАЗИЯ</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826</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СОЕДИНЕННОЕ КОРОЛЕВСТВО</w:t>
            </w:r>
          </w:p>
        </w:tc>
        <w:tc>
          <w:tcPr>
            <w:tcW w:w="850" w:type="dxa"/>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896</w:t>
            </w:r>
          </w:p>
        </w:tc>
        <w:tc>
          <w:tcPr>
            <w:tcW w:w="4201" w:type="dxa"/>
            <w:vAlign w:val="center"/>
          </w:tcPr>
          <w:p w:rsidR="00CD57EA" w:rsidRPr="00344DE8" w:rsidRDefault="00CD57EA" w:rsidP="00B6529C">
            <w:pPr>
              <w:spacing w:line="200" w:lineRule="exact"/>
              <w:rPr>
                <w:color w:val="000000"/>
                <w:sz w:val="18"/>
                <w:szCs w:val="16"/>
              </w:rPr>
            </w:pPr>
            <w:r w:rsidRPr="00344DE8">
              <w:rPr>
                <w:color w:val="000000"/>
                <w:sz w:val="18"/>
                <w:szCs w:val="16"/>
              </w:rPr>
              <w:t>ЮЖНАЯ ОСЕТИЯ</w:t>
            </w:r>
            <w:r>
              <w:rPr>
                <w:color w:val="000000"/>
                <w:sz w:val="18"/>
                <w:szCs w:val="16"/>
              </w:rPr>
              <w:t>»</w:t>
            </w:r>
          </w:p>
        </w:tc>
      </w:tr>
      <w:tr w:rsidR="00CD57EA" w:rsidRPr="004E5D15" w:rsidTr="00B6529C">
        <w:trPr>
          <w:trHeight w:val="57"/>
        </w:trPr>
        <w:tc>
          <w:tcPr>
            <w:tcW w:w="632" w:type="dxa"/>
            <w:shd w:val="clear" w:color="auto" w:fill="auto"/>
            <w:vAlign w:val="center"/>
          </w:tcPr>
          <w:p w:rsidR="00CD57EA" w:rsidRPr="00344DE8" w:rsidRDefault="00CD57EA" w:rsidP="00B6529C">
            <w:pPr>
              <w:spacing w:line="200" w:lineRule="exact"/>
              <w:jc w:val="right"/>
              <w:rPr>
                <w:color w:val="000000"/>
                <w:sz w:val="18"/>
                <w:szCs w:val="16"/>
              </w:rPr>
            </w:pPr>
            <w:r w:rsidRPr="00344DE8">
              <w:rPr>
                <w:color w:val="000000"/>
                <w:sz w:val="18"/>
                <w:szCs w:val="16"/>
              </w:rPr>
              <w:t>830</w:t>
            </w:r>
          </w:p>
        </w:tc>
        <w:tc>
          <w:tcPr>
            <w:tcW w:w="4203" w:type="dxa"/>
            <w:shd w:val="clear" w:color="auto" w:fill="auto"/>
            <w:noWrap/>
            <w:vAlign w:val="center"/>
          </w:tcPr>
          <w:p w:rsidR="00CD57EA" w:rsidRPr="00344DE8" w:rsidRDefault="00CD57EA" w:rsidP="00B6529C">
            <w:pPr>
              <w:spacing w:line="200" w:lineRule="exact"/>
              <w:rPr>
                <w:color w:val="000000"/>
                <w:sz w:val="18"/>
                <w:szCs w:val="16"/>
              </w:rPr>
            </w:pPr>
            <w:r w:rsidRPr="00344DE8">
              <w:rPr>
                <w:color w:val="000000"/>
                <w:sz w:val="18"/>
                <w:szCs w:val="16"/>
              </w:rPr>
              <w:t>НОРМАНДСКИЕ ОСТРОВА</w:t>
            </w:r>
          </w:p>
        </w:tc>
        <w:tc>
          <w:tcPr>
            <w:tcW w:w="850" w:type="dxa"/>
          </w:tcPr>
          <w:p w:rsidR="00CD57EA" w:rsidRPr="004E5D15" w:rsidRDefault="00CD57EA" w:rsidP="00B6529C">
            <w:pPr>
              <w:spacing w:line="160" w:lineRule="exact"/>
              <w:rPr>
                <w:color w:val="000000"/>
                <w:sz w:val="16"/>
                <w:szCs w:val="20"/>
              </w:rPr>
            </w:pPr>
          </w:p>
        </w:tc>
        <w:tc>
          <w:tcPr>
            <w:tcW w:w="4201" w:type="dxa"/>
          </w:tcPr>
          <w:p w:rsidR="00CD57EA" w:rsidRPr="004E5D15" w:rsidRDefault="00CD57EA" w:rsidP="00B6529C">
            <w:pPr>
              <w:spacing w:line="160" w:lineRule="exact"/>
              <w:rPr>
                <w:color w:val="000000"/>
                <w:sz w:val="16"/>
                <w:szCs w:val="20"/>
              </w:rPr>
            </w:pPr>
          </w:p>
        </w:tc>
      </w:tr>
    </w:tbl>
    <w:p w:rsidR="00CD57EA" w:rsidRDefault="00CD57EA" w:rsidP="00CD57EA"/>
    <w:sectPr w:rsidR="00CD57EA" w:rsidSect="00C622DB">
      <w:headerReference w:type="even" r:id="rId6"/>
      <w:headerReference w:type="default" r:id="rId7"/>
      <w:pgSz w:w="11907" w:h="16840" w:code="9"/>
      <w:pgMar w:top="851"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078" w:rsidRDefault="00387078">
      <w:r>
        <w:separator/>
      </w:r>
    </w:p>
  </w:endnote>
  <w:endnote w:type="continuationSeparator" w:id="1">
    <w:p w:rsidR="00387078" w:rsidRDefault="00387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078" w:rsidRDefault="00387078">
      <w:r>
        <w:separator/>
      </w:r>
    </w:p>
  </w:footnote>
  <w:footnote w:type="continuationSeparator" w:id="1">
    <w:p w:rsidR="00387078" w:rsidRDefault="00387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10" w:rsidRDefault="00C622DB">
    <w:pPr>
      <w:pStyle w:val="a3"/>
      <w:framePr w:wrap="around" w:vAnchor="text" w:hAnchor="margin" w:xAlign="right" w:y="1"/>
      <w:rPr>
        <w:rStyle w:val="a5"/>
      </w:rPr>
    </w:pPr>
    <w:r>
      <w:rPr>
        <w:rStyle w:val="a5"/>
      </w:rPr>
      <w:fldChar w:fldCharType="begin"/>
    </w:r>
    <w:r w:rsidR="00071D65">
      <w:rPr>
        <w:rStyle w:val="a5"/>
      </w:rPr>
      <w:instrText xml:space="preserve">PAGE  </w:instrText>
    </w:r>
    <w:r>
      <w:rPr>
        <w:rStyle w:val="a5"/>
      </w:rPr>
      <w:fldChar w:fldCharType="end"/>
    </w:r>
  </w:p>
  <w:p w:rsidR="00B96110" w:rsidRDefault="0038707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3291"/>
      <w:docPartObj>
        <w:docPartGallery w:val="Page Numbers (Top of Page)"/>
        <w:docPartUnique/>
      </w:docPartObj>
    </w:sdtPr>
    <w:sdtContent>
      <w:p w:rsidR="002D01FA" w:rsidRDefault="00C622DB">
        <w:pPr>
          <w:pStyle w:val="a3"/>
          <w:jc w:val="center"/>
        </w:pPr>
        <w:r>
          <w:fldChar w:fldCharType="begin"/>
        </w:r>
        <w:r w:rsidR="002D01FA">
          <w:instrText>PAGE   \* MERGEFORMAT</w:instrText>
        </w:r>
        <w:r>
          <w:fldChar w:fldCharType="separate"/>
        </w:r>
        <w:r w:rsidR="00C4699D">
          <w:rPr>
            <w:noProof/>
          </w:rPr>
          <w:t>2</w:t>
        </w:r>
        <w:r>
          <w:fldChar w:fldCharType="end"/>
        </w:r>
      </w:p>
    </w:sdtContent>
  </w:sdt>
  <w:p w:rsidR="00B96110" w:rsidRDefault="0038707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5DAB"/>
    <w:rsid w:val="00007506"/>
    <w:rsid w:val="00021CFD"/>
    <w:rsid w:val="00071D65"/>
    <w:rsid w:val="000D2C36"/>
    <w:rsid w:val="001F7F42"/>
    <w:rsid w:val="002479B4"/>
    <w:rsid w:val="00256147"/>
    <w:rsid w:val="002812EF"/>
    <w:rsid w:val="00297C7D"/>
    <w:rsid w:val="002D01FA"/>
    <w:rsid w:val="002D6A07"/>
    <w:rsid w:val="003022F8"/>
    <w:rsid w:val="00361677"/>
    <w:rsid w:val="00374F18"/>
    <w:rsid w:val="00387078"/>
    <w:rsid w:val="003B5F0F"/>
    <w:rsid w:val="003B79E8"/>
    <w:rsid w:val="003C12BB"/>
    <w:rsid w:val="004C64C5"/>
    <w:rsid w:val="004E67AE"/>
    <w:rsid w:val="00515DAB"/>
    <w:rsid w:val="0055531C"/>
    <w:rsid w:val="00636BF8"/>
    <w:rsid w:val="00675B27"/>
    <w:rsid w:val="006B0A54"/>
    <w:rsid w:val="0071535F"/>
    <w:rsid w:val="00724BDF"/>
    <w:rsid w:val="0073405C"/>
    <w:rsid w:val="00791BC8"/>
    <w:rsid w:val="007B02C3"/>
    <w:rsid w:val="007D5FDF"/>
    <w:rsid w:val="007E3730"/>
    <w:rsid w:val="007E4532"/>
    <w:rsid w:val="007F5A49"/>
    <w:rsid w:val="00803FE2"/>
    <w:rsid w:val="00836FFA"/>
    <w:rsid w:val="00872C79"/>
    <w:rsid w:val="00887694"/>
    <w:rsid w:val="008931DE"/>
    <w:rsid w:val="00941568"/>
    <w:rsid w:val="0099693D"/>
    <w:rsid w:val="00A048AB"/>
    <w:rsid w:val="00A0682D"/>
    <w:rsid w:val="00A872FD"/>
    <w:rsid w:val="00AB1A68"/>
    <w:rsid w:val="00AE7F34"/>
    <w:rsid w:val="00B15720"/>
    <w:rsid w:val="00B327F4"/>
    <w:rsid w:val="00B67BF2"/>
    <w:rsid w:val="00BD04B2"/>
    <w:rsid w:val="00C0799E"/>
    <w:rsid w:val="00C4699D"/>
    <w:rsid w:val="00C622DB"/>
    <w:rsid w:val="00CD57EA"/>
    <w:rsid w:val="00CD5AB6"/>
    <w:rsid w:val="00D94C87"/>
    <w:rsid w:val="00DA7F03"/>
    <w:rsid w:val="00E16B3E"/>
    <w:rsid w:val="00E46D43"/>
    <w:rsid w:val="00F32A5D"/>
    <w:rsid w:val="00F817CA"/>
    <w:rsid w:val="00FA0DC1"/>
    <w:rsid w:val="00FB7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A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D57EA"/>
    <w:pPr>
      <w:keepNext/>
      <w:widowControl w:val="0"/>
      <w:autoSpaceDE w:val="0"/>
      <w:autoSpaceDN w:val="0"/>
      <w:adjustRightInd w:val="0"/>
      <w:ind w:right="59"/>
      <w:jc w:val="center"/>
      <w:outlineLvl w:val="3"/>
    </w:pPr>
    <w:rPr>
      <w:rFonts w:ascii="Arial" w:hAnsi="Arial" w:cs="Arial"/>
      <w:b/>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5DAB"/>
    <w:pPr>
      <w:tabs>
        <w:tab w:val="center" w:pos="4153"/>
        <w:tab w:val="right" w:pos="8306"/>
      </w:tabs>
    </w:pPr>
    <w:rPr>
      <w:sz w:val="20"/>
      <w:szCs w:val="20"/>
    </w:rPr>
  </w:style>
  <w:style w:type="character" w:customStyle="1" w:styleId="a4">
    <w:name w:val="Верхний колонтитул Знак"/>
    <w:basedOn w:val="a0"/>
    <w:link w:val="a3"/>
    <w:uiPriority w:val="99"/>
    <w:rsid w:val="00515DAB"/>
    <w:rPr>
      <w:rFonts w:ascii="Times New Roman" w:eastAsia="Times New Roman" w:hAnsi="Times New Roman" w:cs="Times New Roman"/>
      <w:sz w:val="20"/>
      <w:szCs w:val="20"/>
      <w:lang w:eastAsia="ru-RU"/>
    </w:rPr>
  </w:style>
  <w:style w:type="character" w:styleId="a5">
    <w:name w:val="page number"/>
    <w:basedOn w:val="a0"/>
    <w:semiHidden/>
    <w:rsid w:val="00515DAB"/>
  </w:style>
  <w:style w:type="paragraph" w:styleId="a6">
    <w:name w:val="Body Text"/>
    <w:basedOn w:val="a"/>
    <w:link w:val="a7"/>
    <w:semiHidden/>
    <w:rsid w:val="00515DAB"/>
    <w:rPr>
      <w:sz w:val="28"/>
    </w:rPr>
  </w:style>
  <w:style w:type="character" w:customStyle="1" w:styleId="a7">
    <w:name w:val="Основной текст Знак"/>
    <w:basedOn w:val="a0"/>
    <w:link w:val="a6"/>
    <w:semiHidden/>
    <w:rsid w:val="00515DAB"/>
    <w:rPr>
      <w:rFonts w:ascii="Times New Roman" w:eastAsia="Times New Roman" w:hAnsi="Times New Roman" w:cs="Times New Roman"/>
      <w:sz w:val="28"/>
      <w:szCs w:val="24"/>
      <w:lang w:eastAsia="ru-RU"/>
    </w:rPr>
  </w:style>
  <w:style w:type="paragraph" w:styleId="a8">
    <w:name w:val="Date"/>
    <w:basedOn w:val="a"/>
    <w:next w:val="a"/>
    <w:link w:val="a9"/>
    <w:semiHidden/>
    <w:rsid w:val="00515DAB"/>
  </w:style>
  <w:style w:type="character" w:customStyle="1" w:styleId="a9">
    <w:name w:val="Дата Знак"/>
    <w:basedOn w:val="a0"/>
    <w:link w:val="a8"/>
    <w:semiHidden/>
    <w:rsid w:val="00515DAB"/>
    <w:rPr>
      <w:rFonts w:ascii="Times New Roman" w:eastAsia="Times New Roman" w:hAnsi="Times New Roman" w:cs="Times New Roman"/>
      <w:sz w:val="24"/>
      <w:szCs w:val="24"/>
      <w:lang w:eastAsia="ru-RU"/>
    </w:rPr>
  </w:style>
  <w:style w:type="paragraph" w:customStyle="1" w:styleId="ConsPlusTitle">
    <w:name w:val="ConsPlusTitle"/>
    <w:uiPriority w:val="99"/>
    <w:rsid w:val="00515DA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Balloon Text"/>
    <w:basedOn w:val="a"/>
    <w:link w:val="ab"/>
    <w:uiPriority w:val="99"/>
    <w:semiHidden/>
    <w:unhideWhenUsed/>
    <w:rsid w:val="00636BF8"/>
    <w:rPr>
      <w:rFonts w:ascii="Tahoma" w:hAnsi="Tahoma" w:cs="Tahoma"/>
      <w:sz w:val="16"/>
      <w:szCs w:val="16"/>
    </w:rPr>
  </w:style>
  <w:style w:type="character" w:customStyle="1" w:styleId="ab">
    <w:name w:val="Текст выноски Знак"/>
    <w:basedOn w:val="a0"/>
    <w:link w:val="aa"/>
    <w:uiPriority w:val="99"/>
    <w:semiHidden/>
    <w:rsid w:val="00636BF8"/>
    <w:rPr>
      <w:rFonts w:ascii="Tahoma" w:eastAsia="Times New Roman" w:hAnsi="Tahoma" w:cs="Tahoma"/>
      <w:sz w:val="16"/>
      <w:szCs w:val="16"/>
      <w:lang w:eastAsia="ru-RU"/>
    </w:rPr>
  </w:style>
  <w:style w:type="paragraph" w:styleId="ac">
    <w:name w:val="footer"/>
    <w:basedOn w:val="a"/>
    <w:link w:val="ad"/>
    <w:uiPriority w:val="99"/>
    <w:unhideWhenUsed/>
    <w:rsid w:val="002D01FA"/>
    <w:pPr>
      <w:tabs>
        <w:tab w:val="center" w:pos="4677"/>
        <w:tab w:val="right" w:pos="9355"/>
      </w:tabs>
    </w:pPr>
  </w:style>
  <w:style w:type="character" w:customStyle="1" w:styleId="ad">
    <w:name w:val="Нижний колонтитул Знак"/>
    <w:basedOn w:val="a0"/>
    <w:link w:val="ac"/>
    <w:uiPriority w:val="99"/>
    <w:rsid w:val="002D01FA"/>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CD57EA"/>
    <w:rPr>
      <w:rFonts w:ascii="Arial" w:eastAsia="Times New Roman" w:hAnsi="Arial" w:cs="Arial"/>
      <w:b/>
      <w:bCs/>
      <w:i/>
      <w:iCs/>
      <w:sz w:val="20"/>
      <w:szCs w:val="24"/>
      <w:lang w:eastAsia="ru-RU"/>
    </w:rPr>
  </w:style>
  <w:style w:type="paragraph" w:customStyle="1" w:styleId="FR1">
    <w:name w:val="FR1"/>
    <w:rsid w:val="00CD57EA"/>
    <w:pPr>
      <w:widowControl w:val="0"/>
      <w:autoSpaceDE w:val="0"/>
      <w:autoSpaceDN w:val="0"/>
      <w:adjustRightInd w:val="0"/>
      <w:spacing w:after="0" w:line="240" w:lineRule="auto"/>
      <w:ind w:firstLine="380"/>
      <w:jc w:val="both"/>
    </w:pPr>
    <w:rPr>
      <w:rFonts w:ascii="Arial" w:eastAsia="Times New Roman" w:hAnsi="Arial" w:cs="Arial"/>
      <w:sz w:val="24"/>
      <w:szCs w:val="24"/>
      <w:lang w:eastAsia="ru-RU"/>
    </w:rPr>
  </w:style>
  <w:style w:type="character" w:styleId="ae">
    <w:name w:val="Hyperlink"/>
    <w:basedOn w:val="a0"/>
    <w:uiPriority w:val="99"/>
    <w:unhideWhenUsed/>
    <w:rsid w:val="00CD57EA"/>
    <w:rPr>
      <w:color w:val="0000FF" w:themeColor="hyperlink"/>
      <w:u w:val="single"/>
    </w:rPr>
  </w:style>
  <w:style w:type="paragraph" w:customStyle="1" w:styleId="FR2">
    <w:name w:val="FR2"/>
    <w:rsid w:val="00CD57EA"/>
    <w:pPr>
      <w:widowControl w:val="0"/>
      <w:autoSpaceDE w:val="0"/>
      <w:autoSpaceDN w:val="0"/>
      <w:adjustRightInd w:val="0"/>
      <w:spacing w:before="20" w:after="0" w:line="240" w:lineRule="auto"/>
      <w:ind w:left="80"/>
      <w:jc w:val="center"/>
    </w:pPr>
    <w:rPr>
      <w:rFonts w:ascii="Times New Roman" w:eastAsia="Times New Roman" w:hAnsi="Times New Roman" w:cs="Times New Roman"/>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A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D57EA"/>
    <w:pPr>
      <w:keepNext/>
      <w:widowControl w:val="0"/>
      <w:autoSpaceDE w:val="0"/>
      <w:autoSpaceDN w:val="0"/>
      <w:adjustRightInd w:val="0"/>
      <w:ind w:right="59"/>
      <w:jc w:val="center"/>
      <w:outlineLvl w:val="3"/>
    </w:pPr>
    <w:rPr>
      <w:rFonts w:ascii="Arial" w:hAnsi="Arial" w:cs="Arial"/>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5DAB"/>
    <w:pPr>
      <w:tabs>
        <w:tab w:val="center" w:pos="4153"/>
        <w:tab w:val="right" w:pos="8306"/>
      </w:tabs>
    </w:pPr>
    <w:rPr>
      <w:sz w:val="20"/>
      <w:szCs w:val="20"/>
    </w:rPr>
  </w:style>
  <w:style w:type="character" w:customStyle="1" w:styleId="a4">
    <w:name w:val="Верхний колонтитул Знак"/>
    <w:basedOn w:val="a0"/>
    <w:link w:val="a3"/>
    <w:uiPriority w:val="99"/>
    <w:rsid w:val="00515DAB"/>
    <w:rPr>
      <w:rFonts w:ascii="Times New Roman" w:eastAsia="Times New Roman" w:hAnsi="Times New Roman" w:cs="Times New Roman"/>
      <w:sz w:val="20"/>
      <w:szCs w:val="20"/>
      <w:lang w:eastAsia="ru-RU"/>
    </w:rPr>
  </w:style>
  <w:style w:type="character" w:styleId="a5">
    <w:name w:val="page number"/>
    <w:basedOn w:val="a0"/>
    <w:semiHidden/>
    <w:rsid w:val="00515DAB"/>
  </w:style>
  <w:style w:type="paragraph" w:styleId="a6">
    <w:name w:val="Body Text"/>
    <w:basedOn w:val="a"/>
    <w:link w:val="a7"/>
    <w:semiHidden/>
    <w:rsid w:val="00515DAB"/>
    <w:rPr>
      <w:sz w:val="28"/>
    </w:rPr>
  </w:style>
  <w:style w:type="character" w:customStyle="1" w:styleId="a7">
    <w:name w:val="Основной текст Знак"/>
    <w:basedOn w:val="a0"/>
    <w:link w:val="a6"/>
    <w:semiHidden/>
    <w:rsid w:val="00515DAB"/>
    <w:rPr>
      <w:rFonts w:ascii="Times New Roman" w:eastAsia="Times New Roman" w:hAnsi="Times New Roman" w:cs="Times New Roman"/>
      <w:sz w:val="28"/>
      <w:szCs w:val="24"/>
      <w:lang w:eastAsia="ru-RU"/>
    </w:rPr>
  </w:style>
  <w:style w:type="paragraph" w:styleId="a8">
    <w:name w:val="Date"/>
    <w:basedOn w:val="a"/>
    <w:next w:val="a"/>
    <w:link w:val="a9"/>
    <w:semiHidden/>
    <w:rsid w:val="00515DAB"/>
  </w:style>
  <w:style w:type="character" w:customStyle="1" w:styleId="a9">
    <w:name w:val="Дата Знак"/>
    <w:basedOn w:val="a0"/>
    <w:link w:val="a8"/>
    <w:semiHidden/>
    <w:rsid w:val="00515DAB"/>
    <w:rPr>
      <w:rFonts w:ascii="Times New Roman" w:eastAsia="Times New Roman" w:hAnsi="Times New Roman" w:cs="Times New Roman"/>
      <w:sz w:val="24"/>
      <w:szCs w:val="24"/>
      <w:lang w:eastAsia="ru-RU"/>
    </w:rPr>
  </w:style>
  <w:style w:type="paragraph" w:customStyle="1" w:styleId="ConsPlusTitle">
    <w:name w:val="ConsPlusTitle"/>
    <w:uiPriority w:val="99"/>
    <w:rsid w:val="00515DA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Balloon Text"/>
    <w:basedOn w:val="a"/>
    <w:link w:val="ab"/>
    <w:uiPriority w:val="99"/>
    <w:semiHidden/>
    <w:unhideWhenUsed/>
    <w:rsid w:val="00636BF8"/>
    <w:rPr>
      <w:rFonts w:ascii="Tahoma" w:hAnsi="Tahoma" w:cs="Tahoma"/>
      <w:sz w:val="16"/>
      <w:szCs w:val="16"/>
    </w:rPr>
  </w:style>
  <w:style w:type="character" w:customStyle="1" w:styleId="ab">
    <w:name w:val="Текст выноски Знак"/>
    <w:basedOn w:val="a0"/>
    <w:link w:val="aa"/>
    <w:uiPriority w:val="99"/>
    <w:semiHidden/>
    <w:rsid w:val="00636BF8"/>
    <w:rPr>
      <w:rFonts w:ascii="Tahoma" w:eastAsia="Times New Roman" w:hAnsi="Tahoma" w:cs="Tahoma"/>
      <w:sz w:val="16"/>
      <w:szCs w:val="16"/>
      <w:lang w:eastAsia="ru-RU"/>
    </w:rPr>
  </w:style>
  <w:style w:type="paragraph" w:styleId="ac">
    <w:name w:val="footer"/>
    <w:basedOn w:val="a"/>
    <w:link w:val="ad"/>
    <w:uiPriority w:val="99"/>
    <w:unhideWhenUsed/>
    <w:rsid w:val="002D01FA"/>
    <w:pPr>
      <w:tabs>
        <w:tab w:val="center" w:pos="4677"/>
        <w:tab w:val="right" w:pos="9355"/>
      </w:tabs>
    </w:pPr>
  </w:style>
  <w:style w:type="character" w:customStyle="1" w:styleId="ad">
    <w:name w:val="Нижний колонтитул Знак"/>
    <w:basedOn w:val="a0"/>
    <w:link w:val="ac"/>
    <w:uiPriority w:val="99"/>
    <w:rsid w:val="002D01FA"/>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CD57EA"/>
    <w:rPr>
      <w:rFonts w:ascii="Arial" w:eastAsia="Times New Roman" w:hAnsi="Arial" w:cs="Arial"/>
      <w:b/>
      <w:bCs/>
      <w:i/>
      <w:iCs/>
      <w:sz w:val="20"/>
      <w:szCs w:val="24"/>
      <w:lang w:eastAsia="ru-RU"/>
    </w:rPr>
  </w:style>
  <w:style w:type="paragraph" w:customStyle="1" w:styleId="FR1">
    <w:name w:val="FR1"/>
    <w:rsid w:val="00CD57EA"/>
    <w:pPr>
      <w:widowControl w:val="0"/>
      <w:autoSpaceDE w:val="0"/>
      <w:autoSpaceDN w:val="0"/>
      <w:adjustRightInd w:val="0"/>
      <w:spacing w:after="0" w:line="240" w:lineRule="auto"/>
      <w:ind w:firstLine="380"/>
      <w:jc w:val="both"/>
    </w:pPr>
    <w:rPr>
      <w:rFonts w:ascii="Arial" w:eastAsia="Times New Roman" w:hAnsi="Arial" w:cs="Arial"/>
      <w:sz w:val="24"/>
      <w:szCs w:val="24"/>
      <w:lang w:eastAsia="ru-RU"/>
    </w:rPr>
  </w:style>
  <w:style w:type="character" w:styleId="ae">
    <w:name w:val="Hyperlink"/>
    <w:basedOn w:val="a0"/>
    <w:uiPriority w:val="99"/>
    <w:unhideWhenUsed/>
    <w:rsid w:val="00CD57EA"/>
    <w:rPr>
      <w:color w:val="0000FF" w:themeColor="hyperlink"/>
      <w:u w:val="single"/>
    </w:rPr>
  </w:style>
  <w:style w:type="paragraph" w:customStyle="1" w:styleId="FR2">
    <w:name w:val="FR2"/>
    <w:rsid w:val="00CD57EA"/>
    <w:pPr>
      <w:widowControl w:val="0"/>
      <w:autoSpaceDE w:val="0"/>
      <w:autoSpaceDN w:val="0"/>
      <w:adjustRightInd w:val="0"/>
      <w:spacing w:before="20" w:after="0" w:line="240" w:lineRule="auto"/>
      <w:ind w:left="80"/>
      <w:jc w:val="center"/>
    </w:pPr>
    <w:rPr>
      <w:rFonts w:ascii="Times New Roman" w:eastAsia="Times New Roman" w:hAnsi="Times New Roman" w:cs="Times New Roman"/>
      <w:sz w:val="12"/>
      <w:szCs w:val="1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4562</Words>
  <Characters>26005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Ренат Сергеевич</dc:creator>
  <cp:lastModifiedBy>P54_SamarcievaTA</cp:lastModifiedBy>
  <cp:revision>2</cp:revision>
  <cp:lastPrinted>2017-11-13T08:57:00Z</cp:lastPrinted>
  <dcterms:created xsi:type="dcterms:W3CDTF">2021-12-13T03:07:00Z</dcterms:created>
  <dcterms:modified xsi:type="dcterms:W3CDTF">2021-12-13T03:07:00Z</dcterms:modified>
</cp:coreProperties>
</file>